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C3" w:rsidRPr="00722303" w:rsidRDefault="007F25C3" w:rsidP="007F25C3">
      <w:pPr>
        <w:rPr>
          <w:b/>
          <w:sz w:val="24"/>
          <w:szCs w:val="24"/>
        </w:rPr>
      </w:pPr>
      <w:r w:rsidRPr="00722303">
        <w:rPr>
          <w:b/>
          <w:sz w:val="24"/>
          <w:szCs w:val="24"/>
        </w:rPr>
        <w:t>S</w:t>
      </w:r>
      <w:r>
        <w:rPr>
          <w:b/>
          <w:sz w:val="24"/>
          <w:szCs w:val="24"/>
        </w:rPr>
        <w:t>eletuskiri Peipsiääre valla 2019</w:t>
      </w:r>
      <w:r w:rsidR="00A72385">
        <w:rPr>
          <w:b/>
          <w:sz w:val="24"/>
          <w:szCs w:val="24"/>
        </w:rPr>
        <w:t>. a eelarve</w:t>
      </w:r>
      <w:r w:rsidR="00346B61">
        <w:rPr>
          <w:b/>
          <w:sz w:val="24"/>
          <w:szCs w:val="24"/>
        </w:rPr>
        <w:t xml:space="preserve"> </w:t>
      </w:r>
      <w:r w:rsidRPr="00722303">
        <w:rPr>
          <w:b/>
          <w:sz w:val="24"/>
          <w:szCs w:val="24"/>
        </w:rPr>
        <w:t>juurde</w:t>
      </w:r>
    </w:p>
    <w:p w:rsidR="007F25C3" w:rsidRPr="00722303" w:rsidRDefault="007F25C3" w:rsidP="007F25C3">
      <w:pPr>
        <w:rPr>
          <w:b/>
          <w:sz w:val="24"/>
          <w:szCs w:val="24"/>
        </w:rPr>
      </w:pPr>
      <w:r w:rsidRPr="00722303">
        <w:rPr>
          <w:b/>
          <w:sz w:val="24"/>
          <w:szCs w:val="24"/>
        </w:rPr>
        <w:t>Sisseju</w:t>
      </w:r>
      <w:r>
        <w:rPr>
          <w:b/>
          <w:sz w:val="24"/>
          <w:szCs w:val="24"/>
        </w:rPr>
        <w:t>h</w:t>
      </w:r>
      <w:r w:rsidRPr="00722303">
        <w:rPr>
          <w:b/>
          <w:sz w:val="24"/>
          <w:szCs w:val="24"/>
        </w:rPr>
        <w:t>ahtus</w:t>
      </w:r>
    </w:p>
    <w:p w:rsidR="007F25C3" w:rsidRDefault="007F25C3" w:rsidP="007F25C3">
      <w:pPr>
        <w:spacing w:line="240" w:lineRule="auto"/>
        <w:contextualSpacing/>
        <w:jc w:val="both"/>
      </w:pPr>
      <w:r w:rsidRPr="00D920C8">
        <w:t>Peipsiääre valla 201</w:t>
      </w:r>
      <w:r>
        <w:t>9</w:t>
      </w:r>
      <w:r w:rsidRPr="00D920C8">
        <w:t>. aasta eelarve koostamisel on lähtutud erinevatest seadustest ja regulatsioon</w:t>
      </w:r>
      <w:r>
        <w:t>idest, milledest olulisemad on:</w:t>
      </w:r>
    </w:p>
    <w:p w:rsidR="007F25C3" w:rsidRDefault="007F25C3" w:rsidP="007F25C3">
      <w:pPr>
        <w:spacing w:line="240" w:lineRule="auto"/>
        <w:contextualSpacing/>
        <w:jc w:val="both"/>
      </w:pPr>
      <w:r>
        <w:t xml:space="preserve">  *</w:t>
      </w:r>
      <w:r w:rsidRPr="00D920C8">
        <w:t xml:space="preserve">Kohaliku omavalitsuse korralduse seadus; </w:t>
      </w:r>
    </w:p>
    <w:p w:rsidR="007F25C3" w:rsidRDefault="007F25C3" w:rsidP="007F25C3">
      <w:pPr>
        <w:spacing w:line="240" w:lineRule="auto"/>
        <w:contextualSpacing/>
        <w:jc w:val="both"/>
      </w:pPr>
      <w:r>
        <w:t xml:space="preserve">  *</w:t>
      </w:r>
      <w:r w:rsidRPr="00D920C8">
        <w:t>Kohaliku omavalitsuse üksuse finantsjuhtimise seadus.</w:t>
      </w:r>
    </w:p>
    <w:p w:rsidR="0099079B" w:rsidRDefault="00E934BE" w:rsidP="007F25C3">
      <w:pPr>
        <w:spacing w:line="240" w:lineRule="auto"/>
        <w:contextualSpacing/>
        <w:jc w:val="both"/>
      </w:pPr>
      <w:r>
        <w:t xml:space="preserve">  *Peipsiääre valla finan</w:t>
      </w:r>
      <w:r w:rsidR="0099079B">
        <w:t>tsjuhtimise kord.</w:t>
      </w:r>
    </w:p>
    <w:p w:rsidR="00E934BE" w:rsidRDefault="00E934BE" w:rsidP="007F25C3">
      <w:pPr>
        <w:spacing w:line="240" w:lineRule="auto"/>
        <w:contextualSpacing/>
        <w:jc w:val="both"/>
      </w:pPr>
    </w:p>
    <w:p w:rsidR="007F25C3" w:rsidRPr="007F25C3" w:rsidRDefault="007F25C3" w:rsidP="007F25C3">
      <w:pPr>
        <w:spacing w:after="0"/>
        <w:rPr>
          <w:rFonts w:cs="Arial"/>
        </w:rPr>
      </w:pPr>
      <w:r w:rsidRPr="00D920C8">
        <w:t>Peipsiääre valla 201</w:t>
      </w:r>
      <w:r>
        <w:t>9</w:t>
      </w:r>
      <w:r w:rsidRPr="00D920C8">
        <w:t>. aasta eelarve on koostatud vastavalt rahandusministri pool</w:t>
      </w:r>
      <w:r>
        <w:t xml:space="preserve">t kinnitatud riigieelarve tulude - </w:t>
      </w:r>
      <w:r w:rsidRPr="00D920C8">
        <w:t xml:space="preserve">kulude klassifikaatorite järjestusele. </w:t>
      </w:r>
      <w:r>
        <w:rPr>
          <w:rFonts w:cs="Arial"/>
        </w:rPr>
        <w:t>Valla</w:t>
      </w:r>
      <w:r w:rsidR="0099079B">
        <w:rPr>
          <w:rFonts w:cs="Arial"/>
        </w:rPr>
        <w:t xml:space="preserve"> </w:t>
      </w:r>
      <w:r>
        <w:rPr>
          <w:rFonts w:cs="Arial"/>
        </w:rPr>
        <w:t>eelarves on liigendatud</w:t>
      </w:r>
      <w:r w:rsidRPr="007F25C3">
        <w:rPr>
          <w:rFonts w:cs="Arial"/>
        </w:rPr>
        <w:t xml:space="preserve"> põhitegevuse kulu tegevusalade ja vallaasutuste lõikes. </w:t>
      </w:r>
      <w:r>
        <w:rPr>
          <w:rFonts w:cs="Arial"/>
        </w:rPr>
        <w:t xml:space="preserve"> </w:t>
      </w:r>
      <w:r w:rsidRPr="007F25C3">
        <w:rPr>
          <w:rFonts w:cs="Arial"/>
        </w:rPr>
        <w:t xml:space="preserve">Kulude ja tulude arvestus raamatupidamises toimub klassifikaatori kõige detailsemal viisil. Eelarve koostamisel kasutatakse veebipõhist eelarverakendust VEERA. </w:t>
      </w:r>
    </w:p>
    <w:p w:rsidR="007F25C3" w:rsidRDefault="007F25C3" w:rsidP="007F25C3">
      <w:pPr>
        <w:spacing w:line="240" w:lineRule="auto"/>
        <w:jc w:val="both"/>
      </w:pPr>
      <w:r>
        <w:t>2019. aastal</w:t>
      </w:r>
      <w:r w:rsidRPr="00D920C8">
        <w:t xml:space="preserve"> koostatakse eelarve tekkepõhisena. Tekkepõhises eelarves kajastatakse tehingud vastavalt nende toimumisele, sõltumata sellest, millal nende eest raha laekub või välja makstakse.</w:t>
      </w:r>
    </w:p>
    <w:p w:rsidR="007F25C3" w:rsidRDefault="007F25C3" w:rsidP="007F25C3">
      <w:pPr>
        <w:spacing w:line="240" w:lineRule="auto"/>
        <w:rPr>
          <w:color w:val="202020"/>
        </w:rPr>
      </w:pPr>
      <w:r w:rsidRPr="00D920C8">
        <w:t>P</w:t>
      </w:r>
      <w:r w:rsidRPr="00CD7A8B">
        <w:rPr>
          <w:color w:val="202020"/>
        </w:rPr>
        <w:t>õhitegevuse tulude eelarveosas jaotatakse tulud majandusliku sisu järgi vähemalt järgmisteks liikideks:</w:t>
      </w:r>
      <w:r w:rsidRPr="00CD7A8B">
        <w:rPr>
          <w:color w:val="202020"/>
        </w:rPr>
        <w:br/>
      </w:r>
      <w:r w:rsidRPr="00CD7A8B">
        <w:rPr>
          <w:color w:val="0061AA"/>
          <w:bdr w:val="none" w:sz="0" w:space="0" w:color="auto" w:frame="1"/>
        </w:rPr>
        <w:t> </w:t>
      </w:r>
      <w:r w:rsidRPr="00CD7A8B">
        <w:rPr>
          <w:color w:val="202020"/>
        </w:rPr>
        <w:t>1)</w:t>
      </w:r>
      <w:r w:rsidRPr="00CD7A8B">
        <w:rPr>
          <w:rStyle w:val="tyhik"/>
          <w:color w:val="202020"/>
          <w:bdr w:val="none" w:sz="0" w:space="0" w:color="auto" w:frame="1"/>
        </w:rPr>
        <w:t> </w:t>
      </w:r>
      <w:r w:rsidRPr="00CD7A8B">
        <w:rPr>
          <w:color w:val="202020"/>
        </w:rPr>
        <w:t>maksutulud;</w:t>
      </w:r>
      <w:r w:rsidRPr="00CD7A8B">
        <w:rPr>
          <w:color w:val="202020"/>
        </w:rPr>
        <w:br/>
      </w:r>
      <w:r w:rsidRPr="00CD7A8B">
        <w:rPr>
          <w:color w:val="0061AA"/>
          <w:bdr w:val="none" w:sz="0" w:space="0" w:color="auto" w:frame="1"/>
        </w:rPr>
        <w:t> </w:t>
      </w:r>
      <w:r w:rsidRPr="00CD7A8B">
        <w:rPr>
          <w:color w:val="202020"/>
        </w:rPr>
        <w:t>2)</w:t>
      </w:r>
      <w:r w:rsidRPr="00CD7A8B">
        <w:rPr>
          <w:rStyle w:val="tyhik"/>
          <w:color w:val="202020"/>
          <w:bdr w:val="none" w:sz="0" w:space="0" w:color="auto" w:frame="1"/>
        </w:rPr>
        <w:t> </w:t>
      </w:r>
      <w:r w:rsidRPr="00CD7A8B">
        <w:rPr>
          <w:color w:val="202020"/>
        </w:rPr>
        <w:t>tulud kaupade ja teenuste müügist;</w:t>
      </w:r>
      <w:r w:rsidRPr="00CD7A8B">
        <w:rPr>
          <w:color w:val="202020"/>
        </w:rPr>
        <w:br/>
      </w:r>
      <w:r w:rsidRPr="00CD7A8B">
        <w:rPr>
          <w:color w:val="0061AA"/>
          <w:bdr w:val="none" w:sz="0" w:space="0" w:color="auto" w:frame="1"/>
        </w:rPr>
        <w:t> </w:t>
      </w:r>
      <w:r w:rsidRPr="00CD7A8B">
        <w:rPr>
          <w:color w:val="202020"/>
        </w:rPr>
        <w:t>3)</w:t>
      </w:r>
      <w:r w:rsidRPr="00CD7A8B">
        <w:rPr>
          <w:rStyle w:val="tyhik"/>
          <w:color w:val="202020"/>
          <w:bdr w:val="none" w:sz="0" w:space="0" w:color="auto" w:frame="1"/>
        </w:rPr>
        <w:t> </w:t>
      </w:r>
      <w:r w:rsidRPr="00CD7A8B">
        <w:rPr>
          <w:color w:val="202020"/>
        </w:rPr>
        <w:t>saadavad toetused;</w:t>
      </w:r>
      <w:r w:rsidRPr="00CD7A8B">
        <w:rPr>
          <w:color w:val="202020"/>
        </w:rPr>
        <w:br/>
      </w:r>
      <w:r w:rsidRPr="00CD7A8B">
        <w:rPr>
          <w:color w:val="0061AA"/>
          <w:bdr w:val="none" w:sz="0" w:space="0" w:color="auto" w:frame="1"/>
        </w:rPr>
        <w:t> </w:t>
      </w:r>
      <w:r w:rsidRPr="00CD7A8B">
        <w:rPr>
          <w:color w:val="202020"/>
        </w:rPr>
        <w:t>4)</w:t>
      </w:r>
      <w:r w:rsidRPr="00CD7A8B">
        <w:rPr>
          <w:rStyle w:val="tyhik"/>
          <w:color w:val="202020"/>
          <w:bdr w:val="none" w:sz="0" w:space="0" w:color="auto" w:frame="1"/>
        </w:rPr>
        <w:t> </w:t>
      </w:r>
      <w:r w:rsidRPr="00CD7A8B">
        <w:rPr>
          <w:color w:val="202020"/>
        </w:rPr>
        <w:t>muud tegevustulud.</w:t>
      </w:r>
    </w:p>
    <w:p w:rsidR="007F25C3" w:rsidRDefault="007F25C3" w:rsidP="007F25C3">
      <w:pPr>
        <w:spacing w:line="240" w:lineRule="auto"/>
        <w:rPr>
          <w:color w:val="202020"/>
        </w:rPr>
      </w:pPr>
      <w:r w:rsidRPr="00CD7A8B">
        <w:rPr>
          <w:color w:val="202020"/>
        </w:rPr>
        <w:t>Põhitegevuse kulude eelarveosas jaotatakse kulud majandusliku sisu järgi vähemalt järgmisteks liikideks:</w:t>
      </w:r>
      <w:r w:rsidRPr="00CD7A8B">
        <w:rPr>
          <w:color w:val="202020"/>
        </w:rPr>
        <w:br/>
      </w:r>
      <w:r w:rsidRPr="00CD7A8B">
        <w:rPr>
          <w:color w:val="0061AA"/>
          <w:bdr w:val="none" w:sz="0" w:space="0" w:color="auto" w:frame="1"/>
        </w:rPr>
        <w:t> </w:t>
      </w:r>
      <w:r w:rsidRPr="00CD7A8B">
        <w:rPr>
          <w:color w:val="202020"/>
        </w:rPr>
        <w:t>1)</w:t>
      </w:r>
      <w:r w:rsidRPr="00CD7A8B">
        <w:rPr>
          <w:rStyle w:val="tyhik"/>
          <w:color w:val="202020"/>
          <w:bdr w:val="none" w:sz="0" w:space="0" w:color="auto" w:frame="1"/>
        </w:rPr>
        <w:t> </w:t>
      </w:r>
      <w:r w:rsidRPr="00CD7A8B">
        <w:rPr>
          <w:color w:val="202020"/>
        </w:rPr>
        <w:t>antavad toetused;</w:t>
      </w:r>
      <w:r w:rsidRPr="00CD7A8B">
        <w:rPr>
          <w:color w:val="202020"/>
        </w:rPr>
        <w:br/>
      </w:r>
      <w:r w:rsidRPr="00CD7A8B">
        <w:rPr>
          <w:color w:val="0061AA"/>
          <w:bdr w:val="none" w:sz="0" w:space="0" w:color="auto" w:frame="1"/>
        </w:rPr>
        <w:t> </w:t>
      </w:r>
      <w:r w:rsidRPr="00CD7A8B">
        <w:rPr>
          <w:color w:val="202020"/>
        </w:rPr>
        <w:t>2)</w:t>
      </w:r>
      <w:r w:rsidRPr="00CD7A8B">
        <w:rPr>
          <w:rStyle w:val="tyhik"/>
          <w:color w:val="202020"/>
          <w:bdr w:val="none" w:sz="0" w:space="0" w:color="auto" w:frame="1"/>
        </w:rPr>
        <w:t> </w:t>
      </w:r>
      <w:r>
        <w:rPr>
          <w:color w:val="202020"/>
        </w:rPr>
        <w:t>muud tegevuskulud sh töötasu ja majanduskulud.</w:t>
      </w:r>
    </w:p>
    <w:p w:rsidR="007F25C3" w:rsidRDefault="007F25C3" w:rsidP="007F25C3">
      <w:pPr>
        <w:spacing w:line="240" w:lineRule="auto"/>
        <w:rPr>
          <w:color w:val="202020"/>
          <w:shd w:val="clear" w:color="auto" w:fill="FFFFFF"/>
        </w:rPr>
      </w:pPr>
      <w:r w:rsidRPr="00CD7A8B">
        <w:rPr>
          <w:color w:val="202020"/>
          <w:shd w:val="clear" w:color="auto" w:fill="FFFFFF"/>
        </w:rPr>
        <w:t>Investeerimistegevuse eelarveosa jaotatakse majandusliku sisu järgi vähemalt järgmisteks liikideks:</w:t>
      </w:r>
      <w:r w:rsidRPr="00CD7A8B">
        <w:rPr>
          <w:color w:val="202020"/>
        </w:rPr>
        <w:br/>
      </w:r>
      <w:r w:rsidRPr="00CD7A8B">
        <w:rPr>
          <w:color w:val="0061AA"/>
          <w:bdr w:val="none" w:sz="0" w:space="0" w:color="auto" w:frame="1"/>
          <w:shd w:val="clear" w:color="auto" w:fill="FFFFFF"/>
        </w:rPr>
        <w:t> </w:t>
      </w:r>
      <w:r w:rsidRPr="00CD7A8B">
        <w:rPr>
          <w:color w:val="202020"/>
          <w:shd w:val="clear" w:color="auto" w:fill="FFFFFF"/>
        </w:rPr>
        <w:t>1)</w:t>
      </w:r>
      <w:r w:rsidRPr="00CD7A8B">
        <w:rPr>
          <w:rStyle w:val="tyhik"/>
          <w:color w:val="202020"/>
          <w:bdr w:val="none" w:sz="0" w:space="0" w:color="auto" w:frame="1"/>
          <w:shd w:val="clear" w:color="auto" w:fill="FFFFFF"/>
        </w:rPr>
        <w:t> </w:t>
      </w:r>
      <w:r w:rsidRPr="00CD7A8B">
        <w:rPr>
          <w:color w:val="202020"/>
          <w:shd w:val="clear" w:color="auto" w:fill="FFFFFF"/>
        </w:rPr>
        <w:t>põhivara soetus;</w:t>
      </w:r>
      <w:r w:rsidRPr="00CD7A8B">
        <w:rPr>
          <w:color w:val="202020"/>
        </w:rPr>
        <w:br/>
      </w:r>
      <w:r w:rsidRPr="00CD7A8B">
        <w:rPr>
          <w:color w:val="0061AA"/>
          <w:bdr w:val="none" w:sz="0" w:space="0" w:color="auto" w:frame="1"/>
          <w:shd w:val="clear" w:color="auto" w:fill="FFFFFF"/>
        </w:rPr>
        <w:t> </w:t>
      </w:r>
      <w:r w:rsidRPr="00CD7A8B">
        <w:rPr>
          <w:color w:val="202020"/>
          <w:shd w:val="clear" w:color="auto" w:fill="FFFFFF"/>
        </w:rPr>
        <w:t>2)</w:t>
      </w:r>
      <w:r w:rsidRPr="00CD7A8B">
        <w:rPr>
          <w:rStyle w:val="tyhik"/>
          <w:color w:val="202020"/>
          <w:bdr w:val="none" w:sz="0" w:space="0" w:color="auto" w:frame="1"/>
          <w:shd w:val="clear" w:color="auto" w:fill="FFFFFF"/>
        </w:rPr>
        <w:t> </w:t>
      </w:r>
      <w:r w:rsidRPr="00CD7A8B">
        <w:rPr>
          <w:color w:val="202020"/>
          <w:shd w:val="clear" w:color="auto" w:fill="FFFFFF"/>
        </w:rPr>
        <w:t>põhivara müük;</w:t>
      </w:r>
      <w:r w:rsidRPr="00CD7A8B">
        <w:rPr>
          <w:color w:val="202020"/>
        </w:rPr>
        <w:br/>
      </w:r>
      <w:r w:rsidRPr="00CD7A8B">
        <w:rPr>
          <w:color w:val="0061AA"/>
          <w:bdr w:val="none" w:sz="0" w:space="0" w:color="auto" w:frame="1"/>
          <w:shd w:val="clear" w:color="auto" w:fill="FFFFFF"/>
        </w:rPr>
        <w:t> </w:t>
      </w:r>
      <w:r w:rsidRPr="00CD7A8B">
        <w:rPr>
          <w:color w:val="202020"/>
          <w:shd w:val="clear" w:color="auto" w:fill="FFFFFF"/>
        </w:rPr>
        <w:t>3)</w:t>
      </w:r>
      <w:r w:rsidRPr="00CD7A8B">
        <w:rPr>
          <w:rStyle w:val="tyhik"/>
          <w:color w:val="202020"/>
          <w:bdr w:val="none" w:sz="0" w:space="0" w:color="auto" w:frame="1"/>
          <w:shd w:val="clear" w:color="auto" w:fill="FFFFFF"/>
        </w:rPr>
        <w:t> </w:t>
      </w:r>
      <w:r w:rsidRPr="00CD7A8B">
        <w:rPr>
          <w:color w:val="202020"/>
          <w:shd w:val="clear" w:color="auto" w:fill="FFFFFF"/>
        </w:rPr>
        <w:t>põhivara soetuseks saadav sihtfinantseerimine;</w:t>
      </w:r>
      <w:r w:rsidRPr="00CD7A8B">
        <w:rPr>
          <w:color w:val="202020"/>
        </w:rPr>
        <w:br/>
      </w:r>
      <w:r w:rsidRPr="00CD7A8B">
        <w:rPr>
          <w:color w:val="0061AA"/>
          <w:bdr w:val="none" w:sz="0" w:space="0" w:color="auto" w:frame="1"/>
          <w:shd w:val="clear" w:color="auto" w:fill="FFFFFF"/>
        </w:rPr>
        <w:t> </w:t>
      </w:r>
      <w:r w:rsidRPr="00CD7A8B">
        <w:rPr>
          <w:color w:val="202020"/>
          <w:shd w:val="clear" w:color="auto" w:fill="FFFFFF"/>
        </w:rPr>
        <w:t>4)</w:t>
      </w:r>
      <w:r w:rsidRPr="00CD7A8B">
        <w:rPr>
          <w:rStyle w:val="tyhik"/>
          <w:color w:val="202020"/>
          <w:bdr w:val="none" w:sz="0" w:space="0" w:color="auto" w:frame="1"/>
          <w:shd w:val="clear" w:color="auto" w:fill="FFFFFF"/>
        </w:rPr>
        <w:t> </w:t>
      </w:r>
      <w:r w:rsidRPr="00CD7A8B">
        <w:rPr>
          <w:color w:val="202020"/>
          <w:shd w:val="clear" w:color="auto" w:fill="FFFFFF"/>
        </w:rPr>
        <w:t>põhivara soetuseks antav sihtfinantseerimine;</w:t>
      </w:r>
      <w:r w:rsidRPr="00CD7A8B">
        <w:rPr>
          <w:color w:val="202020"/>
        </w:rPr>
        <w:br/>
      </w:r>
      <w:r w:rsidRPr="00CD7A8B">
        <w:rPr>
          <w:color w:val="0061AA"/>
          <w:bdr w:val="none" w:sz="0" w:space="0" w:color="auto" w:frame="1"/>
          <w:shd w:val="clear" w:color="auto" w:fill="FFFFFF"/>
        </w:rPr>
        <w:t> </w:t>
      </w:r>
      <w:r w:rsidRPr="00CD7A8B">
        <w:rPr>
          <w:color w:val="202020"/>
          <w:shd w:val="clear" w:color="auto" w:fill="FFFFFF"/>
        </w:rPr>
        <w:t>5)</w:t>
      </w:r>
      <w:r w:rsidRPr="00CD7A8B">
        <w:rPr>
          <w:rStyle w:val="tyhik"/>
          <w:color w:val="202020"/>
          <w:bdr w:val="none" w:sz="0" w:space="0" w:color="auto" w:frame="1"/>
          <w:shd w:val="clear" w:color="auto" w:fill="FFFFFF"/>
        </w:rPr>
        <w:t> </w:t>
      </w:r>
      <w:r w:rsidRPr="00CD7A8B">
        <w:rPr>
          <w:color w:val="202020"/>
          <w:shd w:val="clear" w:color="auto" w:fill="FFFFFF"/>
        </w:rPr>
        <w:t>osaluste soetus;</w:t>
      </w:r>
      <w:r w:rsidRPr="00CD7A8B">
        <w:rPr>
          <w:color w:val="202020"/>
        </w:rPr>
        <w:br/>
      </w:r>
      <w:r w:rsidRPr="00CD7A8B">
        <w:rPr>
          <w:color w:val="0061AA"/>
          <w:bdr w:val="none" w:sz="0" w:space="0" w:color="auto" w:frame="1"/>
          <w:shd w:val="clear" w:color="auto" w:fill="FFFFFF"/>
        </w:rPr>
        <w:t> </w:t>
      </w:r>
      <w:r w:rsidRPr="00CD7A8B">
        <w:rPr>
          <w:color w:val="202020"/>
          <w:shd w:val="clear" w:color="auto" w:fill="FFFFFF"/>
        </w:rPr>
        <w:t>6)</w:t>
      </w:r>
      <w:r w:rsidRPr="00CD7A8B">
        <w:rPr>
          <w:rStyle w:val="tyhik"/>
          <w:color w:val="202020"/>
          <w:bdr w:val="none" w:sz="0" w:space="0" w:color="auto" w:frame="1"/>
          <w:shd w:val="clear" w:color="auto" w:fill="FFFFFF"/>
        </w:rPr>
        <w:t> </w:t>
      </w:r>
      <w:r w:rsidRPr="00CD7A8B">
        <w:rPr>
          <w:color w:val="202020"/>
          <w:shd w:val="clear" w:color="auto" w:fill="FFFFFF"/>
        </w:rPr>
        <w:t>osaluste müük;</w:t>
      </w:r>
      <w:r w:rsidRPr="00CD7A8B">
        <w:rPr>
          <w:color w:val="202020"/>
        </w:rPr>
        <w:br/>
      </w:r>
      <w:r w:rsidRPr="00CD7A8B">
        <w:rPr>
          <w:color w:val="0061AA"/>
          <w:bdr w:val="none" w:sz="0" w:space="0" w:color="auto" w:frame="1"/>
          <w:shd w:val="clear" w:color="auto" w:fill="FFFFFF"/>
        </w:rPr>
        <w:t> </w:t>
      </w:r>
      <w:r w:rsidRPr="00CD7A8B">
        <w:rPr>
          <w:color w:val="202020"/>
          <w:shd w:val="clear" w:color="auto" w:fill="FFFFFF"/>
        </w:rPr>
        <w:t>7)</w:t>
      </w:r>
      <w:r w:rsidRPr="00CD7A8B">
        <w:rPr>
          <w:rStyle w:val="tyhik"/>
          <w:color w:val="202020"/>
          <w:bdr w:val="none" w:sz="0" w:space="0" w:color="auto" w:frame="1"/>
          <w:shd w:val="clear" w:color="auto" w:fill="FFFFFF"/>
        </w:rPr>
        <w:t> </w:t>
      </w:r>
      <w:r w:rsidRPr="00CD7A8B">
        <w:rPr>
          <w:color w:val="202020"/>
          <w:shd w:val="clear" w:color="auto" w:fill="FFFFFF"/>
        </w:rPr>
        <w:t>muude aktsiate ja osade soetus;</w:t>
      </w:r>
      <w:r w:rsidRPr="00CD7A8B">
        <w:rPr>
          <w:color w:val="202020"/>
        </w:rPr>
        <w:br/>
      </w:r>
      <w:r w:rsidRPr="00CD7A8B">
        <w:rPr>
          <w:color w:val="0061AA"/>
          <w:bdr w:val="none" w:sz="0" w:space="0" w:color="auto" w:frame="1"/>
          <w:shd w:val="clear" w:color="auto" w:fill="FFFFFF"/>
        </w:rPr>
        <w:t> </w:t>
      </w:r>
      <w:r w:rsidRPr="00CD7A8B">
        <w:rPr>
          <w:color w:val="202020"/>
          <w:shd w:val="clear" w:color="auto" w:fill="FFFFFF"/>
        </w:rPr>
        <w:t>8)</w:t>
      </w:r>
      <w:r w:rsidRPr="00CD7A8B">
        <w:rPr>
          <w:rStyle w:val="tyhik"/>
          <w:color w:val="202020"/>
          <w:bdr w:val="none" w:sz="0" w:space="0" w:color="auto" w:frame="1"/>
          <w:shd w:val="clear" w:color="auto" w:fill="FFFFFF"/>
        </w:rPr>
        <w:t> </w:t>
      </w:r>
      <w:r w:rsidRPr="00CD7A8B">
        <w:rPr>
          <w:color w:val="202020"/>
          <w:shd w:val="clear" w:color="auto" w:fill="FFFFFF"/>
        </w:rPr>
        <w:t>muude aktsiate ja osade müük;</w:t>
      </w:r>
      <w:r w:rsidRPr="00CD7A8B">
        <w:rPr>
          <w:color w:val="202020"/>
        </w:rPr>
        <w:br/>
      </w:r>
      <w:r w:rsidRPr="00CD7A8B">
        <w:rPr>
          <w:color w:val="0061AA"/>
          <w:bdr w:val="none" w:sz="0" w:space="0" w:color="auto" w:frame="1"/>
          <w:shd w:val="clear" w:color="auto" w:fill="FFFFFF"/>
        </w:rPr>
        <w:t> </w:t>
      </w:r>
      <w:r w:rsidRPr="00CD7A8B">
        <w:rPr>
          <w:color w:val="202020"/>
          <w:shd w:val="clear" w:color="auto" w:fill="FFFFFF"/>
        </w:rPr>
        <w:t>9)</w:t>
      </w:r>
      <w:r w:rsidRPr="00CD7A8B">
        <w:rPr>
          <w:rStyle w:val="tyhik"/>
          <w:color w:val="202020"/>
          <w:bdr w:val="none" w:sz="0" w:space="0" w:color="auto" w:frame="1"/>
          <w:shd w:val="clear" w:color="auto" w:fill="FFFFFF"/>
        </w:rPr>
        <w:t> </w:t>
      </w:r>
      <w:r w:rsidRPr="00CD7A8B">
        <w:rPr>
          <w:color w:val="202020"/>
          <w:shd w:val="clear" w:color="auto" w:fill="FFFFFF"/>
        </w:rPr>
        <w:t>antavad laenud;</w:t>
      </w:r>
      <w:r w:rsidRPr="00CD7A8B">
        <w:rPr>
          <w:color w:val="202020"/>
        </w:rPr>
        <w:br/>
      </w:r>
      <w:r w:rsidRPr="00CD7A8B">
        <w:rPr>
          <w:color w:val="0061AA"/>
          <w:bdr w:val="none" w:sz="0" w:space="0" w:color="auto" w:frame="1"/>
          <w:shd w:val="clear" w:color="auto" w:fill="FFFFFF"/>
        </w:rPr>
        <w:t> </w:t>
      </w:r>
      <w:r w:rsidRPr="00CD7A8B">
        <w:rPr>
          <w:color w:val="202020"/>
          <w:shd w:val="clear" w:color="auto" w:fill="FFFFFF"/>
        </w:rPr>
        <w:t>10)</w:t>
      </w:r>
      <w:r w:rsidRPr="00CD7A8B">
        <w:rPr>
          <w:rStyle w:val="tyhik"/>
          <w:color w:val="202020"/>
          <w:bdr w:val="none" w:sz="0" w:space="0" w:color="auto" w:frame="1"/>
          <w:shd w:val="clear" w:color="auto" w:fill="FFFFFF"/>
        </w:rPr>
        <w:t> </w:t>
      </w:r>
      <w:r w:rsidRPr="00CD7A8B">
        <w:rPr>
          <w:color w:val="202020"/>
          <w:shd w:val="clear" w:color="auto" w:fill="FFFFFF"/>
        </w:rPr>
        <w:t>tagasilaekuvad laenud;</w:t>
      </w:r>
      <w:r w:rsidRPr="00CD7A8B">
        <w:rPr>
          <w:color w:val="202020"/>
        </w:rPr>
        <w:br/>
      </w:r>
      <w:bookmarkStart w:id="0" w:name=""/>
      <w:r w:rsidRPr="00CD7A8B">
        <w:rPr>
          <w:color w:val="0061AA"/>
          <w:bdr w:val="none" w:sz="0" w:space="0" w:color="auto" w:frame="1"/>
          <w:shd w:val="clear" w:color="auto" w:fill="FFFFFF"/>
        </w:rPr>
        <w:t> </w:t>
      </w:r>
      <w:bookmarkEnd w:id="0"/>
      <w:r w:rsidRPr="00CD7A8B">
        <w:rPr>
          <w:color w:val="202020"/>
          <w:shd w:val="clear" w:color="auto" w:fill="FFFFFF"/>
        </w:rPr>
        <w:t>11)</w:t>
      </w:r>
      <w:r w:rsidRPr="00CD7A8B">
        <w:rPr>
          <w:rStyle w:val="tyhik"/>
          <w:color w:val="202020"/>
          <w:bdr w:val="none" w:sz="0" w:space="0" w:color="auto" w:frame="1"/>
          <w:shd w:val="clear" w:color="auto" w:fill="FFFFFF"/>
        </w:rPr>
        <w:t> </w:t>
      </w:r>
      <w:r w:rsidRPr="00CD7A8B">
        <w:rPr>
          <w:color w:val="202020"/>
          <w:shd w:val="clear" w:color="auto" w:fill="FFFFFF"/>
        </w:rPr>
        <w:t>finantstulud ja finantskulud.</w:t>
      </w:r>
    </w:p>
    <w:p w:rsidR="007F25C3" w:rsidRPr="00CD7A8B" w:rsidRDefault="007F25C3" w:rsidP="007F25C3">
      <w:pPr>
        <w:spacing w:line="240" w:lineRule="auto"/>
      </w:pPr>
      <w:r w:rsidRPr="00CD7A8B">
        <w:rPr>
          <w:color w:val="202020"/>
        </w:rPr>
        <w:t>Finantseerimistegevuse eelarveosa jaotatakse vähemalt järgmisteks liikideks:</w:t>
      </w:r>
      <w:r w:rsidRPr="00CD7A8B">
        <w:rPr>
          <w:color w:val="202020"/>
        </w:rPr>
        <w:br/>
      </w:r>
      <w:r w:rsidRPr="00CD7A8B">
        <w:rPr>
          <w:color w:val="0061AA"/>
          <w:bdr w:val="none" w:sz="0" w:space="0" w:color="auto" w:frame="1"/>
        </w:rPr>
        <w:t> </w:t>
      </w:r>
      <w:r w:rsidRPr="00CD7A8B">
        <w:rPr>
          <w:color w:val="202020"/>
        </w:rPr>
        <w:t>1)</w:t>
      </w:r>
      <w:r w:rsidRPr="00CD7A8B">
        <w:rPr>
          <w:rStyle w:val="tyhik"/>
          <w:color w:val="202020"/>
          <w:bdr w:val="none" w:sz="0" w:space="0" w:color="auto" w:frame="1"/>
        </w:rPr>
        <w:t> </w:t>
      </w:r>
      <w:r w:rsidRPr="00CD7A8B">
        <w:rPr>
          <w:color w:val="202020"/>
        </w:rPr>
        <w:t>laenude võtmine, võlakirjade emiteerimine, kapitalirendi- ja faktooringukohustuste võtmine ning kohustuste võtmine teenuste kontsessioonikokkulepete alusel;</w:t>
      </w:r>
      <w:r w:rsidRPr="00CD7A8B">
        <w:rPr>
          <w:color w:val="202020"/>
        </w:rPr>
        <w:br/>
      </w:r>
      <w:r w:rsidRPr="00CD7A8B">
        <w:rPr>
          <w:color w:val="0061AA"/>
          <w:bdr w:val="none" w:sz="0" w:space="0" w:color="auto" w:frame="1"/>
        </w:rPr>
        <w:t> </w:t>
      </w:r>
      <w:r w:rsidRPr="00CD7A8B">
        <w:rPr>
          <w:color w:val="202020"/>
        </w:rPr>
        <w:t>2)</w:t>
      </w:r>
      <w:r w:rsidRPr="00CD7A8B">
        <w:rPr>
          <w:rStyle w:val="tyhik"/>
          <w:color w:val="202020"/>
          <w:bdr w:val="none" w:sz="0" w:space="0" w:color="auto" w:frame="1"/>
        </w:rPr>
        <w:t> </w:t>
      </w:r>
      <w:r w:rsidRPr="00CD7A8B">
        <w:rPr>
          <w:color w:val="202020"/>
        </w:rPr>
        <w:t>võetud laenude tagasimaksmine, kapitalirendi- ja faktooringukohustuste täitmine, emiteeritud võlakirjade lunastamine ning tagasimaksed teenuste kontsessioonikokkulepete alusel.</w:t>
      </w:r>
    </w:p>
    <w:p w:rsidR="007F25C3" w:rsidRDefault="007F25C3" w:rsidP="007F25C3">
      <w:pPr>
        <w:spacing w:line="240" w:lineRule="auto"/>
        <w:contextualSpacing/>
      </w:pPr>
      <w:r>
        <w:t xml:space="preserve">Eelarve koostamisel on arvestatud nii Peipsiääre valla arengukava </w:t>
      </w:r>
      <w:r w:rsidR="0099079B">
        <w:t>kui ka valla eelarvestrateegiat, samuti rahandusministeeriumi muudatusi seoses kohalike omavalitsuste rahastamisega</w:t>
      </w:r>
    </w:p>
    <w:p w:rsidR="007F25C3" w:rsidRDefault="007F25C3" w:rsidP="007F25C3">
      <w:pPr>
        <w:spacing w:line="240" w:lineRule="auto"/>
        <w:contextualSpacing/>
      </w:pPr>
      <w:r>
        <w:lastRenderedPageBreak/>
        <w:t>Ee</w:t>
      </w:r>
      <w:r w:rsidRPr="00D920C8">
        <w:t xml:space="preserve">larveperioodi tegevuste planeerimisel on eesmärkideks seatud jätkusuutlikkus ja konservatiivsus, investeeringute tegemiseks kaasatakse võimalikult palju toetusrahasid, et valla finantsvõimekus ei halveneks. </w:t>
      </w:r>
    </w:p>
    <w:p w:rsidR="0099079B" w:rsidRDefault="0099079B" w:rsidP="007F25C3">
      <w:pPr>
        <w:spacing w:line="240" w:lineRule="auto"/>
        <w:contextualSpacing/>
      </w:pPr>
    </w:p>
    <w:p w:rsidR="0099079B" w:rsidRPr="0099079B" w:rsidRDefault="0099079B" w:rsidP="007F25C3">
      <w:pPr>
        <w:spacing w:line="240" w:lineRule="auto"/>
        <w:contextualSpacing/>
        <w:rPr>
          <w:b/>
        </w:rPr>
      </w:pPr>
      <w:r w:rsidRPr="0099079B">
        <w:rPr>
          <w:b/>
        </w:rPr>
        <w:t>Põhitegevuse tulud 2019</w:t>
      </w:r>
    </w:p>
    <w:p w:rsidR="0099079B" w:rsidRDefault="0099079B" w:rsidP="007F25C3">
      <w:pPr>
        <w:spacing w:line="240" w:lineRule="auto"/>
        <w:contextualSpacing/>
      </w:pPr>
    </w:p>
    <w:p w:rsidR="0099079B" w:rsidRPr="00D920C8" w:rsidRDefault="0099079B" w:rsidP="0099079B">
      <w:pPr>
        <w:autoSpaceDE w:val="0"/>
        <w:autoSpaceDN w:val="0"/>
        <w:adjustRightInd w:val="0"/>
        <w:spacing w:line="240" w:lineRule="auto"/>
        <w:contextualSpacing/>
        <w:jc w:val="both"/>
      </w:pPr>
      <w:r w:rsidRPr="00D920C8">
        <w:t>Põhitegevuse tulud koosnevad maksutuludest, kaupade ja teenuste müügist laekuvatest tuludest,</w:t>
      </w:r>
    </w:p>
    <w:p w:rsidR="0099079B" w:rsidRPr="00D920C8" w:rsidRDefault="0099079B" w:rsidP="0099079B">
      <w:pPr>
        <w:autoSpaceDE w:val="0"/>
        <w:autoSpaceDN w:val="0"/>
        <w:adjustRightInd w:val="0"/>
        <w:spacing w:line="240" w:lineRule="auto"/>
        <w:contextualSpacing/>
        <w:jc w:val="both"/>
      </w:pPr>
      <w:r w:rsidRPr="00D920C8">
        <w:t>toetustest ning muudest tegevustuludest. Põ</w:t>
      </w:r>
      <w:r>
        <w:t>hitegevuse tulude kogumaht väheneb</w:t>
      </w:r>
      <w:r w:rsidRPr="00D920C8">
        <w:t xml:space="preserve"> võrreldes</w:t>
      </w:r>
    </w:p>
    <w:p w:rsidR="0099079B" w:rsidRPr="00D920C8" w:rsidRDefault="0099079B" w:rsidP="0099079B">
      <w:pPr>
        <w:autoSpaceDE w:val="0"/>
        <w:autoSpaceDN w:val="0"/>
        <w:adjustRightInd w:val="0"/>
        <w:spacing w:line="240" w:lineRule="auto"/>
        <w:contextualSpacing/>
        <w:jc w:val="both"/>
      </w:pPr>
      <w:r w:rsidRPr="00D920C8">
        <w:t xml:space="preserve">varasema aasta eelarvega  kokku  </w:t>
      </w:r>
      <w:r w:rsidR="00ED2B8A">
        <w:t>1,67</w:t>
      </w:r>
      <w:r w:rsidRPr="00D920C8">
        <w:t>%.</w:t>
      </w:r>
    </w:p>
    <w:p w:rsidR="00BE5807" w:rsidRDefault="00BE5807" w:rsidP="00B870AA">
      <w:pPr>
        <w:pStyle w:val="Default"/>
        <w:tabs>
          <w:tab w:val="left" w:pos="7513"/>
          <w:tab w:val="left" w:pos="7655"/>
          <w:tab w:val="left" w:pos="7797"/>
        </w:tabs>
        <w:spacing w:before="240" w:after="240"/>
        <w:contextualSpacing/>
        <w:rPr>
          <w:rFonts w:asciiTheme="minorHAnsi" w:hAnsiTheme="minorHAnsi" w:cstheme="minorBidi"/>
          <w:color w:val="auto"/>
          <w:sz w:val="22"/>
          <w:szCs w:val="22"/>
        </w:rPr>
      </w:pPr>
    </w:p>
    <w:p w:rsidR="0099079B" w:rsidRPr="00D920C8" w:rsidRDefault="0099079B" w:rsidP="00B870AA">
      <w:pPr>
        <w:pStyle w:val="Default"/>
        <w:tabs>
          <w:tab w:val="left" w:pos="7513"/>
          <w:tab w:val="left" w:pos="7655"/>
          <w:tab w:val="left" w:pos="7797"/>
        </w:tabs>
        <w:spacing w:before="240" w:after="240"/>
        <w:contextualSpacing/>
        <w:rPr>
          <w:rFonts w:asciiTheme="minorHAnsi" w:hAnsiTheme="minorHAnsi"/>
          <w:sz w:val="22"/>
          <w:szCs w:val="22"/>
        </w:rPr>
      </w:pPr>
      <w:r w:rsidRPr="00D920C8">
        <w:rPr>
          <w:rFonts w:asciiTheme="minorHAnsi" w:hAnsiTheme="minorHAnsi"/>
          <w:sz w:val="22"/>
          <w:szCs w:val="22"/>
        </w:rPr>
        <w:t>Peipsiääre valla eelarve põhitegevuse tulude struktuur aastatel 201</w:t>
      </w:r>
      <w:r>
        <w:rPr>
          <w:rFonts w:asciiTheme="minorHAnsi" w:hAnsiTheme="minorHAnsi"/>
          <w:sz w:val="22"/>
          <w:szCs w:val="22"/>
        </w:rPr>
        <w:t>8</w:t>
      </w:r>
      <w:r w:rsidRPr="00D920C8">
        <w:rPr>
          <w:rFonts w:asciiTheme="minorHAnsi" w:hAnsiTheme="minorHAnsi"/>
          <w:sz w:val="22"/>
          <w:szCs w:val="22"/>
        </w:rPr>
        <w:t>-201</w:t>
      </w:r>
      <w:r>
        <w:rPr>
          <w:rFonts w:asciiTheme="minorHAnsi" w:hAnsiTheme="minorHAnsi"/>
          <w:sz w:val="22"/>
          <w:szCs w:val="22"/>
        </w:rPr>
        <w:t>9</w:t>
      </w:r>
    </w:p>
    <w:tbl>
      <w:tblPr>
        <w:tblW w:w="9568" w:type="dxa"/>
        <w:tblLayout w:type="fixed"/>
        <w:tblCellMar>
          <w:left w:w="70" w:type="dxa"/>
          <w:right w:w="70" w:type="dxa"/>
        </w:tblCellMar>
        <w:tblLook w:val="04A0"/>
      </w:tblPr>
      <w:tblGrid>
        <w:gridCol w:w="587"/>
        <w:gridCol w:w="4631"/>
        <w:gridCol w:w="1373"/>
        <w:gridCol w:w="1478"/>
        <w:gridCol w:w="1499"/>
      </w:tblGrid>
      <w:tr w:rsidR="00ED2B8A" w:rsidRPr="00ED2B8A" w:rsidTr="00A24DA5">
        <w:trPr>
          <w:trHeight w:val="600"/>
        </w:trPr>
        <w:tc>
          <w:tcPr>
            <w:tcW w:w="587" w:type="dxa"/>
            <w:tcBorders>
              <w:top w:val="single" w:sz="4" w:space="0" w:color="auto"/>
              <w:left w:val="single" w:sz="4" w:space="0" w:color="auto"/>
              <w:bottom w:val="single" w:sz="4" w:space="0" w:color="auto"/>
              <w:right w:val="nil"/>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b/>
                <w:bCs/>
                <w:color w:val="000000"/>
                <w:lang w:eastAsia="et-EE"/>
              </w:rPr>
            </w:pPr>
          </w:p>
        </w:tc>
        <w:tc>
          <w:tcPr>
            <w:tcW w:w="4631" w:type="dxa"/>
            <w:tcBorders>
              <w:top w:val="single" w:sz="4" w:space="0" w:color="auto"/>
              <w:left w:val="nil"/>
              <w:bottom w:val="single" w:sz="4" w:space="0" w:color="auto"/>
              <w:right w:val="nil"/>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b/>
                <w:bCs/>
                <w:color w:val="000000"/>
                <w:lang w:eastAsia="et-EE"/>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2B8A" w:rsidRPr="00ED2B8A" w:rsidRDefault="00ED2B8A" w:rsidP="00ED2B8A">
            <w:pPr>
              <w:spacing w:after="0" w:line="240" w:lineRule="auto"/>
              <w:jc w:val="center"/>
              <w:rPr>
                <w:rFonts w:ascii="Calibri" w:eastAsia="Times New Roman" w:hAnsi="Calibri" w:cs="Times New Roman"/>
                <w:b/>
                <w:bCs/>
                <w:color w:val="000000"/>
                <w:lang w:eastAsia="et-EE"/>
              </w:rPr>
            </w:pPr>
            <w:r w:rsidRPr="00ED2B8A">
              <w:rPr>
                <w:rFonts w:ascii="Calibri" w:eastAsia="Times New Roman" w:hAnsi="Calibri" w:cs="Times New Roman"/>
                <w:b/>
                <w:bCs/>
                <w:color w:val="000000"/>
                <w:lang w:eastAsia="et-EE"/>
              </w:rPr>
              <w:t>2019. a eelarve prognoos</w:t>
            </w:r>
          </w:p>
        </w:tc>
        <w:tc>
          <w:tcPr>
            <w:tcW w:w="1478" w:type="dxa"/>
            <w:tcBorders>
              <w:top w:val="single" w:sz="4" w:space="0" w:color="auto"/>
              <w:left w:val="nil"/>
              <w:bottom w:val="single" w:sz="4" w:space="0" w:color="auto"/>
              <w:right w:val="single" w:sz="4" w:space="0" w:color="auto"/>
            </w:tcBorders>
            <w:shd w:val="clear" w:color="auto" w:fill="auto"/>
            <w:vAlign w:val="bottom"/>
            <w:hideMark/>
          </w:tcPr>
          <w:p w:rsidR="00ED2B8A" w:rsidRPr="00ED2B8A" w:rsidRDefault="00ED2B8A" w:rsidP="00ED2B8A">
            <w:pPr>
              <w:spacing w:after="0" w:line="240" w:lineRule="auto"/>
              <w:jc w:val="center"/>
              <w:rPr>
                <w:rFonts w:ascii="Calibri" w:eastAsia="Times New Roman" w:hAnsi="Calibri" w:cs="Times New Roman"/>
                <w:b/>
                <w:bCs/>
                <w:color w:val="000000"/>
                <w:lang w:eastAsia="et-EE"/>
              </w:rPr>
            </w:pPr>
            <w:r w:rsidRPr="00ED2B8A">
              <w:rPr>
                <w:rFonts w:ascii="Calibri" w:eastAsia="Times New Roman" w:hAnsi="Calibri" w:cs="Times New Roman"/>
                <w:b/>
                <w:bCs/>
                <w:color w:val="000000"/>
                <w:lang w:eastAsia="et-EE"/>
              </w:rPr>
              <w:t>2018. a eelarve</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center"/>
              <w:rPr>
                <w:rFonts w:ascii="Calibri" w:eastAsia="Times New Roman" w:hAnsi="Calibri" w:cs="Times New Roman"/>
                <w:b/>
                <w:bCs/>
                <w:color w:val="000000"/>
                <w:lang w:eastAsia="et-EE"/>
              </w:rPr>
            </w:pPr>
            <w:r w:rsidRPr="00ED2B8A">
              <w:rPr>
                <w:rFonts w:ascii="Calibri" w:eastAsia="Times New Roman" w:hAnsi="Calibri" w:cs="Times New Roman"/>
                <w:b/>
                <w:bCs/>
                <w:color w:val="000000"/>
                <w:lang w:eastAsia="et-EE"/>
              </w:rPr>
              <w:t>2018. a täitmine</w:t>
            </w:r>
          </w:p>
        </w:tc>
      </w:tr>
      <w:tr w:rsidR="00ED2B8A" w:rsidRPr="00ED2B8A" w:rsidTr="00A24DA5">
        <w:trPr>
          <w:trHeight w:val="300"/>
        </w:trPr>
        <w:tc>
          <w:tcPr>
            <w:tcW w:w="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b/>
                <w:bCs/>
                <w:lang w:eastAsia="et-EE"/>
              </w:rPr>
            </w:pPr>
            <w:r w:rsidRPr="00ED2B8A">
              <w:rPr>
                <w:rFonts w:ascii="Calibri" w:eastAsia="Times New Roman" w:hAnsi="Calibri" w:cs="Times New Roman"/>
                <w:b/>
                <w:bCs/>
                <w:lang w:eastAsia="et-EE"/>
              </w:rPr>
              <w:t> </w:t>
            </w:r>
          </w:p>
        </w:tc>
        <w:tc>
          <w:tcPr>
            <w:tcW w:w="4631" w:type="dxa"/>
            <w:tcBorders>
              <w:top w:val="single" w:sz="4" w:space="0" w:color="auto"/>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b/>
                <w:bCs/>
                <w:lang w:eastAsia="et-EE"/>
              </w:rPr>
            </w:pPr>
            <w:r w:rsidRPr="00ED2B8A">
              <w:rPr>
                <w:rFonts w:ascii="Calibri" w:eastAsia="Times New Roman" w:hAnsi="Calibri" w:cs="Times New Roman"/>
                <w:b/>
                <w:bCs/>
                <w:lang w:eastAsia="et-EE"/>
              </w:rPr>
              <w:t>Põhitegevuse tulud</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FC647E" w:rsidP="00ED2B8A">
            <w:pPr>
              <w:spacing w:after="0" w:line="240" w:lineRule="auto"/>
              <w:jc w:val="right"/>
              <w:rPr>
                <w:rFonts w:ascii="Calibri" w:eastAsia="Times New Roman" w:hAnsi="Calibri" w:cs="Times New Roman"/>
                <w:b/>
                <w:bCs/>
                <w:lang w:eastAsia="et-EE"/>
              </w:rPr>
            </w:pPr>
            <w:r>
              <w:rPr>
                <w:rFonts w:ascii="Calibri" w:eastAsia="Times New Roman" w:hAnsi="Calibri" w:cs="Times New Roman"/>
                <w:b/>
                <w:bCs/>
                <w:lang w:eastAsia="et-EE"/>
              </w:rPr>
              <w:t>782</w:t>
            </w:r>
            <w:r w:rsidR="00967BE1">
              <w:rPr>
                <w:rFonts w:ascii="Calibri" w:eastAsia="Times New Roman" w:hAnsi="Calibri" w:cs="Times New Roman"/>
                <w:b/>
                <w:bCs/>
                <w:lang w:eastAsia="et-EE"/>
              </w:rPr>
              <w:t>9315</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b/>
                <w:bCs/>
                <w:lang w:eastAsia="et-EE"/>
              </w:rPr>
            </w:pPr>
            <w:r w:rsidRPr="00ED2B8A">
              <w:rPr>
                <w:rFonts w:ascii="Calibri" w:eastAsia="Times New Roman" w:hAnsi="Calibri" w:cs="Times New Roman"/>
                <w:b/>
                <w:bCs/>
                <w:lang w:eastAsia="et-EE"/>
              </w:rPr>
              <w:t>7976781</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427C8A" w:rsidP="00ED2B8A">
            <w:pPr>
              <w:spacing w:after="0" w:line="240" w:lineRule="auto"/>
              <w:jc w:val="right"/>
              <w:rPr>
                <w:rFonts w:ascii="Calibri" w:eastAsia="Times New Roman" w:hAnsi="Calibri" w:cs="Times New Roman"/>
                <w:b/>
                <w:bCs/>
                <w:lang w:eastAsia="et-EE"/>
              </w:rPr>
            </w:pPr>
            <w:r>
              <w:rPr>
                <w:rFonts w:ascii="Calibri" w:eastAsia="Times New Roman" w:hAnsi="Calibri" w:cs="Times New Roman"/>
                <w:b/>
                <w:bCs/>
                <w:lang w:eastAsia="et-EE"/>
              </w:rPr>
              <w:t>8055814</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b/>
                <w:bCs/>
                <w:lang w:eastAsia="et-EE"/>
              </w:rPr>
            </w:pPr>
            <w:r w:rsidRPr="00ED2B8A">
              <w:rPr>
                <w:rFonts w:ascii="Calibri" w:eastAsia="Times New Roman" w:hAnsi="Calibri" w:cs="Times New Roman"/>
                <w:b/>
                <w:bCs/>
                <w:lang w:eastAsia="et-EE"/>
              </w:rPr>
              <w:t> </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b/>
                <w:bCs/>
                <w:lang w:eastAsia="et-EE"/>
              </w:rPr>
            </w:pPr>
            <w:r w:rsidRPr="00ED2B8A">
              <w:rPr>
                <w:rFonts w:ascii="Calibri" w:eastAsia="Times New Roman" w:hAnsi="Calibri" w:cs="Times New Roman"/>
                <w:b/>
                <w:bCs/>
                <w:lang w:eastAsia="et-EE"/>
              </w:rPr>
              <w:t>Maksutulud</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b/>
                <w:bCs/>
                <w:lang w:eastAsia="et-EE"/>
              </w:rPr>
            </w:pPr>
            <w:r w:rsidRPr="00ED2B8A">
              <w:rPr>
                <w:rFonts w:ascii="Calibri" w:eastAsia="Times New Roman" w:hAnsi="Calibri" w:cs="Times New Roman"/>
                <w:b/>
                <w:bCs/>
                <w:lang w:eastAsia="et-EE"/>
              </w:rPr>
              <w:t>3808200</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b/>
                <w:bCs/>
                <w:lang w:eastAsia="et-EE"/>
              </w:rPr>
            </w:pPr>
            <w:r w:rsidRPr="00ED2B8A">
              <w:rPr>
                <w:rFonts w:ascii="Calibri" w:eastAsia="Times New Roman" w:hAnsi="Calibri" w:cs="Times New Roman"/>
                <w:b/>
                <w:bCs/>
                <w:lang w:eastAsia="et-EE"/>
              </w:rPr>
              <w:t>3522380</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D61E05" w:rsidP="00ED2B8A">
            <w:pPr>
              <w:spacing w:after="0" w:line="240" w:lineRule="auto"/>
              <w:jc w:val="right"/>
              <w:rPr>
                <w:rFonts w:ascii="Calibri" w:eastAsia="Times New Roman" w:hAnsi="Calibri" w:cs="Times New Roman"/>
                <w:b/>
                <w:bCs/>
                <w:lang w:eastAsia="et-EE"/>
              </w:rPr>
            </w:pPr>
            <w:r>
              <w:rPr>
                <w:rFonts w:ascii="Calibri" w:eastAsia="Times New Roman" w:hAnsi="Calibri" w:cs="Times New Roman"/>
                <w:b/>
                <w:bCs/>
                <w:lang w:eastAsia="et-EE"/>
              </w:rPr>
              <w:t>3662136</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3000</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Füüsilise isiku tulumaks</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3510000</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3225380</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967BE1" w:rsidP="00ED2B8A">
            <w:pPr>
              <w:spacing w:after="0" w:line="240" w:lineRule="auto"/>
              <w:jc w:val="right"/>
              <w:rPr>
                <w:rFonts w:ascii="Calibri" w:eastAsia="Times New Roman" w:hAnsi="Calibri" w:cs="Times New Roman"/>
                <w:color w:val="000000"/>
                <w:lang w:eastAsia="et-EE"/>
              </w:rPr>
            </w:pPr>
            <w:r>
              <w:rPr>
                <w:rFonts w:ascii="Calibri" w:eastAsia="Times New Roman" w:hAnsi="Calibri" w:cs="Times New Roman"/>
                <w:color w:val="000000"/>
                <w:lang w:eastAsia="et-EE"/>
              </w:rPr>
              <w:t>3365900</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3030</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Maamaks</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297700</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297000</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color w:val="000000"/>
                <w:lang w:eastAsia="et-EE"/>
              </w:rPr>
            </w:pPr>
            <w:r w:rsidRPr="00ED2B8A">
              <w:rPr>
                <w:rFonts w:ascii="Calibri" w:eastAsia="Times New Roman" w:hAnsi="Calibri" w:cs="Times New Roman"/>
                <w:color w:val="000000"/>
                <w:lang w:eastAsia="et-EE"/>
              </w:rPr>
              <w:t>295756</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3047</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Parkimistasu</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500</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 </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color w:val="000000"/>
                <w:lang w:eastAsia="et-EE"/>
              </w:rPr>
            </w:pPr>
            <w:r w:rsidRPr="00ED2B8A">
              <w:rPr>
                <w:rFonts w:ascii="Calibri" w:eastAsia="Times New Roman" w:hAnsi="Calibri" w:cs="Times New Roman"/>
                <w:color w:val="000000"/>
                <w:lang w:eastAsia="et-EE"/>
              </w:rPr>
              <w:t>480</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 </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b/>
                <w:bCs/>
                <w:lang w:eastAsia="et-EE"/>
              </w:rPr>
            </w:pPr>
            <w:r w:rsidRPr="00ED2B8A">
              <w:rPr>
                <w:rFonts w:ascii="Calibri" w:eastAsia="Times New Roman" w:hAnsi="Calibri" w:cs="Times New Roman"/>
                <w:b/>
                <w:bCs/>
                <w:lang w:eastAsia="et-EE"/>
              </w:rPr>
              <w:t>Tulud kaupade ja teenuste eest kokku</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FC647E" w:rsidP="00ED2B8A">
            <w:pPr>
              <w:spacing w:after="0" w:line="240" w:lineRule="auto"/>
              <w:jc w:val="right"/>
              <w:rPr>
                <w:rFonts w:ascii="Calibri" w:eastAsia="Times New Roman" w:hAnsi="Calibri" w:cs="Times New Roman"/>
                <w:b/>
                <w:bCs/>
                <w:lang w:eastAsia="et-EE"/>
              </w:rPr>
            </w:pPr>
            <w:r>
              <w:rPr>
                <w:rFonts w:ascii="Calibri" w:eastAsia="Times New Roman" w:hAnsi="Calibri" w:cs="Times New Roman"/>
                <w:b/>
                <w:bCs/>
                <w:lang w:eastAsia="et-EE"/>
              </w:rPr>
              <w:t>52</w:t>
            </w:r>
            <w:r w:rsidR="00ED2B8A" w:rsidRPr="00ED2B8A">
              <w:rPr>
                <w:rFonts w:ascii="Calibri" w:eastAsia="Times New Roman" w:hAnsi="Calibri" w:cs="Times New Roman"/>
                <w:b/>
                <w:bCs/>
                <w:lang w:eastAsia="et-EE"/>
              </w:rPr>
              <w:t>0294</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b/>
                <w:bCs/>
                <w:lang w:eastAsia="et-EE"/>
              </w:rPr>
            </w:pPr>
            <w:r w:rsidRPr="00ED2B8A">
              <w:rPr>
                <w:rFonts w:ascii="Calibri" w:eastAsia="Times New Roman" w:hAnsi="Calibri" w:cs="Times New Roman"/>
                <w:b/>
                <w:bCs/>
                <w:lang w:eastAsia="et-EE"/>
              </w:rPr>
              <w:t>537331</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427C8A">
            <w:pPr>
              <w:spacing w:after="0" w:line="240" w:lineRule="auto"/>
              <w:jc w:val="right"/>
              <w:rPr>
                <w:rFonts w:ascii="Calibri" w:eastAsia="Times New Roman" w:hAnsi="Calibri" w:cs="Times New Roman"/>
                <w:b/>
                <w:bCs/>
                <w:lang w:eastAsia="et-EE"/>
              </w:rPr>
            </w:pPr>
            <w:r w:rsidRPr="00ED2B8A">
              <w:rPr>
                <w:rFonts w:ascii="Calibri" w:eastAsia="Times New Roman" w:hAnsi="Calibri" w:cs="Times New Roman"/>
                <w:b/>
                <w:bCs/>
                <w:lang w:eastAsia="et-EE"/>
              </w:rPr>
              <w:t>48</w:t>
            </w:r>
            <w:r w:rsidR="00D61E05">
              <w:rPr>
                <w:rFonts w:ascii="Calibri" w:eastAsia="Times New Roman" w:hAnsi="Calibri" w:cs="Times New Roman"/>
                <w:b/>
                <w:bCs/>
                <w:lang w:eastAsia="et-EE"/>
              </w:rPr>
              <w:t>4</w:t>
            </w:r>
            <w:r w:rsidR="00427C8A">
              <w:rPr>
                <w:rFonts w:ascii="Calibri" w:eastAsia="Times New Roman" w:hAnsi="Calibri" w:cs="Times New Roman"/>
                <w:b/>
                <w:bCs/>
                <w:lang w:eastAsia="et-EE"/>
              </w:rPr>
              <w:t>269</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320</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Riigilõivud</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 </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8300</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color w:val="000000"/>
                <w:lang w:eastAsia="et-EE"/>
              </w:rPr>
            </w:pPr>
            <w:r w:rsidRPr="00ED2B8A">
              <w:rPr>
                <w:rFonts w:ascii="Calibri" w:eastAsia="Times New Roman" w:hAnsi="Calibri" w:cs="Times New Roman"/>
                <w:color w:val="000000"/>
                <w:lang w:eastAsia="et-EE"/>
              </w:rPr>
              <w:t>6227</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3201</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Muud riigilõivud a-e</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7000</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 </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color w:val="000000"/>
                <w:lang w:eastAsia="et-EE"/>
              </w:rPr>
            </w:pPr>
            <w:r w:rsidRPr="00ED2B8A">
              <w:rPr>
                <w:rFonts w:ascii="Calibri" w:eastAsia="Times New Roman" w:hAnsi="Calibri" w:cs="Times New Roman"/>
                <w:color w:val="000000"/>
                <w:lang w:eastAsia="et-EE"/>
              </w:rPr>
              <w:t> </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3203</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Muud riigilõivud k-l</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1000</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 </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color w:val="000000"/>
                <w:lang w:eastAsia="et-EE"/>
              </w:rPr>
            </w:pPr>
            <w:r w:rsidRPr="00ED2B8A">
              <w:rPr>
                <w:rFonts w:ascii="Calibri" w:eastAsia="Times New Roman" w:hAnsi="Calibri" w:cs="Times New Roman"/>
                <w:color w:val="000000"/>
                <w:lang w:eastAsia="et-EE"/>
              </w:rPr>
              <w:t> </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3209</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Muud riigilõivud</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500</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 </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color w:val="000000"/>
                <w:lang w:eastAsia="et-EE"/>
              </w:rPr>
            </w:pPr>
            <w:r w:rsidRPr="00ED2B8A">
              <w:rPr>
                <w:rFonts w:ascii="Calibri" w:eastAsia="Times New Roman" w:hAnsi="Calibri" w:cs="Times New Roman"/>
                <w:color w:val="000000"/>
                <w:lang w:eastAsia="et-EE"/>
              </w:rPr>
              <w:t> </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3220</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Tulud haridusalasest tegevusest</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FC647E">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3</w:t>
            </w:r>
            <w:r w:rsidR="00FC647E">
              <w:rPr>
                <w:rFonts w:ascii="Calibri" w:eastAsia="Times New Roman" w:hAnsi="Calibri" w:cs="Times New Roman"/>
                <w:lang w:eastAsia="et-EE"/>
              </w:rPr>
              <w:t>7</w:t>
            </w:r>
            <w:r w:rsidRPr="00ED2B8A">
              <w:rPr>
                <w:rFonts w:ascii="Calibri" w:eastAsia="Times New Roman" w:hAnsi="Calibri" w:cs="Times New Roman"/>
                <w:lang w:eastAsia="et-EE"/>
              </w:rPr>
              <w:t>8510</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371288</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427C8A">
            <w:pPr>
              <w:spacing w:after="0" w:line="240" w:lineRule="auto"/>
              <w:jc w:val="right"/>
              <w:rPr>
                <w:rFonts w:ascii="Calibri" w:eastAsia="Times New Roman" w:hAnsi="Calibri" w:cs="Times New Roman"/>
                <w:color w:val="000000"/>
                <w:lang w:eastAsia="et-EE"/>
              </w:rPr>
            </w:pPr>
            <w:r w:rsidRPr="00ED2B8A">
              <w:rPr>
                <w:rFonts w:ascii="Calibri" w:eastAsia="Times New Roman" w:hAnsi="Calibri" w:cs="Times New Roman"/>
                <w:color w:val="000000"/>
                <w:lang w:eastAsia="et-EE"/>
              </w:rPr>
              <w:t>3503</w:t>
            </w:r>
            <w:r w:rsidR="00D61E05">
              <w:rPr>
                <w:rFonts w:ascii="Calibri" w:eastAsia="Times New Roman" w:hAnsi="Calibri" w:cs="Times New Roman"/>
                <w:color w:val="000000"/>
                <w:lang w:eastAsia="et-EE"/>
              </w:rPr>
              <w:t>0</w:t>
            </w:r>
            <w:r w:rsidR="00427C8A">
              <w:rPr>
                <w:rFonts w:ascii="Calibri" w:eastAsia="Times New Roman" w:hAnsi="Calibri" w:cs="Times New Roman"/>
                <w:color w:val="000000"/>
                <w:lang w:eastAsia="et-EE"/>
              </w:rPr>
              <w:t>5</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3221</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Tulud kultuuri- ja kunstialasest tegevusest</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16500</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25788</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color w:val="000000"/>
                <w:lang w:eastAsia="et-EE"/>
              </w:rPr>
            </w:pPr>
            <w:r w:rsidRPr="00ED2B8A">
              <w:rPr>
                <w:rFonts w:ascii="Calibri" w:eastAsia="Times New Roman" w:hAnsi="Calibri" w:cs="Times New Roman"/>
                <w:color w:val="000000"/>
                <w:lang w:eastAsia="et-EE"/>
              </w:rPr>
              <w:t>23222</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3222</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Tulud spordi- ja puhkealasest tegevusest</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1500</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960</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color w:val="000000"/>
                <w:lang w:eastAsia="et-EE"/>
              </w:rPr>
            </w:pPr>
            <w:r w:rsidRPr="00ED2B8A">
              <w:rPr>
                <w:rFonts w:ascii="Calibri" w:eastAsia="Times New Roman" w:hAnsi="Calibri" w:cs="Times New Roman"/>
                <w:color w:val="000000"/>
                <w:lang w:eastAsia="et-EE"/>
              </w:rPr>
              <w:t>1400</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3224</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Tulud sotsiaalabialasest tegevusest</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15000</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9655</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color w:val="000000"/>
                <w:lang w:eastAsia="et-EE"/>
              </w:rPr>
            </w:pPr>
            <w:r w:rsidRPr="00ED2B8A">
              <w:rPr>
                <w:rFonts w:ascii="Calibri" w:eastAsia="Times New Roman" w:hAnsi="Calibri" w:cs="Times New Roman"/>
                <w:color w:val="000000"/>
                <w:lang w:eastAsia="et-EE"/>
              </w:rPr>
              <w:t>12446</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3225</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Elamu- ja kommunaaltegevuse tulud</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57000</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54800</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D61E05">
            <w:pPr>
              <w:spacing w:after="0" w:line="240" w:lineRule="auto"/>
              <w:jc w:val="right"/>
              <w:rPr>
                <w:rFonts w:ascii="Calibri" w:eastAsia="Times New Roman" w:hAnsi="Calibri" w:cs="Times New Roman"/>
                <w:color w:val="000000"/>
                <w:lang w:eastAsia="et-EE"/>
              </w:rPr>
            </w:pPr>
            <w:r w:rsidRPr="00ED2B8A">
              <w:rPr>
                <w:rFonts w:ascii="Calibri" w:eastAsia="Times New Roman" w:hAnsi="Calibri" w:cs="Times New Roman"/>
                <w:color w:val="000000"/>
                <w:lang w:eastAsia="et-EE"/>
              </w:rPr>
              <w:t>504</w:t>
            </w:r>
            <w:r w:rsidR="00D61E05">
              <w:rPr>
                <w:rFonts w:ascii="Calibri" w:eastAsia="Times New Roman" w:hAnsi="Calibri" w:cs="Times New Roman"/>
                <w:color w:val="000000"/>
                <w:lang w:eastAsia="et-EE"/>
              </w:rPr>
              <w:t>97</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3229</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Tulud üldvalitsemisest</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3977</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20000</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color w:val="000000"/>
                <w:lang w:eastAsia="et-EE"/>
              </w:rPr>
            </w:pPr>
            <w:r w:rsidRPr="00ED2B8A">
              <w:rPr>
                <w:rFonts w:ascii="Calibri" w:eastAsia="Times New Roman" w:hAnsi="Calibri" w:cs="Times New Roman"/>
                <w:color w:val="000000"/>
                <w:lang w:eastAsia="et-EE"/>
              </w:rPr>
              <w:t>1291</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3230</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Tulud transpordi- ja sidealasest tegevusest</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3000</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4000</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color w:val="000000"/>
                <w:lang w:eastAsia="et-EE"/>
              </w:rPr>
            </w:pPr>
            <w:r w:rsidRPr="00ED2B8A">
              <w:rPr>
                <w:rFonts w:ascii="Calibri" w:eastAsia="Times New Roman" w:hAnsi="Calibri" w:cs="Times New Roman"/>
                <w:color w:val="000000"/>
                <w:lang w:eastAsia="et-EE"/>
              </w:rPr>
              <w:t>3151</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3232</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Tulud muudelt majandusaladelt</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2000</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3650</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color w:val="000000"/>
                <w:lang w:eastAsia="et-EE"/>
              </w:rPr>
            </w:pPr>
            <w:r w:rsidRPr="00ED2B8A">
              <w:rPr>
                <w:rFonts w:ascii="Calibri" w:eastAsia="Times New Roman" w:hAnsi="Calibri" w:cs="Times New Roman"/>
                <w:color w:val="000000"/>
                <w:lang w:eastAsia="et-EE"/>
              </w:rPr>
              <w:t> </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3233</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Üür ja rent</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21307</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25790</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D61E05" w:rsidP="00ED2B8A">
            <w:pPr>
              <w:spacing w:after="0" w:line="240" w:lineRule="auto"/>
              <w:jc w:val="right"/>
              <w:rPr>
                <w:rFonts w:ascii="Calibri" w:eastAsia="Times New Roman" w:hAnsi="Calibri" w:cs="Times New Roman"/>
                <w:color w:val="000000"/>
                <w:lang w:eastAsia="et-EE"/>
              </w:rPr>
            </w:pPr>
            <w:r>
              <w:rPr>
                <w:rFonts w:ascii="Calibri" w:eastAsia="Times New Roman" w:hAnsi="Calibri" w:cs="Times New Roman"/>
                <w:color w:val="000000"/>
                <w:lang w:eastAsia="et-EE"/>
              </w:rPr>
              <w:t>23489</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3237</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Õiguste müük</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 </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2100</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color w:val="000000"/>
                <w:lang w:eastAsia="et-EE"/>
              </w:rPr>
            </w:pPr>
            <w:r w:rsidRPr="00ED2B8A">
              <w:rPr>
                <w:rFonts w:ascii="Calibri" w:eastAsia="Times New Roman" w:hAnsi="Calibri" w:cs="Times New Roman"/>
                <w:color w:val="000000"/>
                <w:lang w:eastAsia="et-EE"/>
              </w:rPr>
              <w:t>125</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3238</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Muu toodete ja teenuste müük</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13000</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11000</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D61E05">
            <w:pPr>
              <w:spacing w:after="0" w:line="240" w:lineRule="auto"/>
              <w:jc w:val="right"/>
              <w:rPr>
                <w:rFonts w:ascii="Calibri" w:eastAsia="Times New Roman" w:hAnsi="Calibri" w:cs="Times New Roman"/>
                <w:color w:val="000000"/>
                <w:lang w:eastAsia="et-EE"/>
              </w:rPr>
            </w:pPr>
            <w:r w:rsidRPr="00ED2B8A">
              <w:rPr>
                <w:rFonts w:ascii="Calibri" w:eastAsia="Times New Roman" w:hAnsi="Calibri" w:cs="Times New Roman"/>
                <w:color w:val="000000"/>
                <w:lang w:eastAsia="et-EE"/>
              </w:rPr>
              <w:t>1217</w:t>
            </w:r>
            <w:r w:rsidR="00D61E05">
              <w:rPr>
                <w:rFonts w:ascii="Calibri" w:eastAsia="Times New Roman" w:hAnsi="Calibri" w:cs="Times New Roman"/>
                <w:color w:val="000000"/>
                <w:lang w:eastAsia="et-EE"/>
              </w:rPr>
              <w:t>1</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 </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b/>
                <w:bCs/>
                <w:lang w:eastAsia="et-EE"/>
              </w:rPr>
            </w:pPr>
            <w:r w:rsidRPr="00ED2B8A">
              <w:rPr>
                <w:rFonts w:ascii="Calibri" w:eastAsia="Times New Roman" w:hAnsi="Calibri" w:cs="Times New Roman"/>
                <w:b/>
                <w:bCs/>
                <w:lang w:eastAsia="et-EE"/>
              </w:rPr>
              <w:t>Toetused kokku</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C5CEC" w:rsidP="00ED2B8A">
            <w:pPr>
              <w:spacing w:after="0" w:line="240" w:lineRule="auto"/>
              <w:jc w:val="right"/>
              <w:rPr>
                <w:rFonts w:ascii="Calibri" w:eastAsia="Times New Roman" w:hAnsi="Calibri" w:cs="Times New Roman"/>
                <w:b/>
                <w:bCs/>
                <w:lang w:eastAsia="et-EE"/>
              </w:rPr>
            </w:pPr>
            <w:r>
              <w:rPr>
                <w:rFonts w:ascii="Calibri" w:eastAsia="Times New Roman" w:hAnsi="Calibri" w:cs="Times New Roman"/>
                <w:b/>
                <w:bCs/>
                <w:lang w:eastAsia="et-EE"/>
              </w:rPr>
              <w:t>3424821</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b/>
                <w:bCs/>
                <w:lang w:eastAsia="et-EE"/>
              </w:rPr>
            </w:pPr>
            <w:r w:rsidRPr="00ED2B8A">
              <w:rPr>
                <w:rFonts w:ascii="Calibri" w:eastAsia="Times New Roman" w:hAnsi="Calibri" w:cs="Times New Roman"/>
                <w:b/>
                <w:bCs/>
                <w:lang w:eastAsia="et-EE"/>
              </w:rPr>
              <w:t>3818070</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427C8A">
            <w:pPr>
              <w:spacing w:after="0" w:line="240" w:lineRule="auto"/>
              <w:jc w:val="right"/>
              <w:rPr>
                <w:rFonts w:ascii="Calibri" w:eastAsia="Times New Roman" w:hAnsi="Calibri" w:cs="Times New Roman"/>
                <w:b/>
                <w:bCs/>
                <w:lang w:eastAsia="et-EE"/>
              </w:rPr>
            </w:pPr>
            <w:r w:rsidRPr="00ED2B8A">
              <w:rPr>
                <w:rFonts w:ascii="Calibri" w:eastAsia="Times New Roman" w:hAnsi="Calibri" w:cs="Times New Roman"/>
                <w:b/>
                <w:bCs/>
                <w:lang w:eastAsia="et-EE"/>
              </w:rPr>
              <w:t>3</w:t>
            </w:r>
            <w:r w:rsidR="00427C8A">
              <w:rPr>
                <w:rFonts w:ascii="Calibri" w:eastAsia="Times New Roman" w:hAnsi="Calibri" w:cs="Times New Roman"/>
                <w:b/>
                <w:bCs/>
                <w:lang w:eastAsia="et-EE"/>
              </w:rPr>
              <w:t>819204</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3500</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Saadud tegevuskulude sihtfinantseerimine</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268720</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680559</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color w:val="000000"/>
                <w:lang w:eastAsia="et-EE"/>
              </w:rPr>
            </w:pPr>
            <w:r w:rsidRPr="00ED2B8A">
              <w:rPr>
                <w:rFonts w:ascii="Calibri" w:eastAsia="Times New Roman" w:hAnsi="Calibri" w:cs="Times New Roman"/>
                <w:color w:val="000000"/>
                <w:lang w:eastAsia="et-EE"/>
              </w:rPr>
              <w:t>6</w:t>
            </w:r>
            <w:r w:rsidR="00427C8A">
              <w:rPr>
                <w:rFonts w:ascii="Calibri" w:eastAsia="Times New Roman" w:hAnsi="Calibri" w:cs="Times New Roman"/>
                <w:color w:val="000000"/>
                <w:lang w:eastAsia="et-EE"/>
              </w:rPr>
              <w:t>81693</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352</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Saadud tegevustoetused</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3</w:t>
            </w:r>
            <w:r w:rsidR="00967BE1">
              <w:rPr>
                <w:rFonts w:ascii="Calibri" w:eastAsia="Times New Roman" w:hAnsi="Calibri" w:cs="Times New Roman"/>
                <w:lang w:eastAsia="et-EE"/>
              </w:rPr>
              <w:t>156101</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3137511</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color w:val="000000"/>
                <w:lang w:eastAsia="et-EE"/>
              </w:rPr>
            </w:pPr>
            <w:r w:rsidRPr="00ED2B8A">
              <w:rPr>
                <w:rFonts w:ascii="Calibri" w:eastAsia="Times New Roman" w:hAnsi="Calibri" w:cs="Times New Roman"/>
                <w:color w:val="000000"/>
                <w:lang w:eastAsia="et-EE"/>
              </w:rPr>
              <w:t>3137511</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 </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b/>
                <w:bCs/>
                <w:lang w:eastAsia="et-EE"/>
              </w:rPr>
            </w:pPr>
            <w:r w:rsidRPr="00ED2B8A">
              <w:rPr>
                <w:rFonts w:ascii="Calibri" w:eastAsia="Times New Roman" w:hAnsi="Calibri" w:cs="Times New Roman"/>
                <w:b/>
                <w:bCs/>
                <w:lang w:eastAsia="et-EE"/>
              </w:rPr>
              <w:t>Muud tulud kokku</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b/>
                <w:bCs/>
                <w:lang w:eastAsia="et-EE"/>
              </w:rPr>
            </w:pPr>
            <w:r w:rsidRPr="00ED2B8A">
              <w:rPr>
                <w:rFonts w:ascii="Calibri" w:eastAsia="Times New Roman" w:hAnsi="Calibri" w:cs="Times New Roman"/>
                <w:b/>
                <w:bCs/>
                <w:lang w:eastAsia="et-EE"/>
              </w:rPr>
              <w:t>76000</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b/>
                <w:bCs/>
                <w:lang w:eastAsia="et-EE"/>
              </w:rPr>
            </w:pPr>
            <w:r w:rsidRPr="00ED2B8A">
              <w:rPr>
                <w:rFonts w:ascii="Calibri" w:eastAsia="Times New Roman" w:hAnsi="Calibri" w:cs="Times New Roman"/>
                <w:b/>
                <w:bCs/>
                <w:lang w:eastAsia="et-EE"/>
              </w:rPr>
              <w:t>99000</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D61E05" w:rsidP="00D61E05">
            <w:pPr>
              <w:spacing w:after="0" w:line="240" w:lineRule="auto"/>
              <w:jc w:val="right"/>
              <w:rPr>
                <w:rFonts w:ascii="Calibri" w:eastAsia="Times New Roman" w:hAnsi="Calibri" w:cs="Times New Roman"/>
                <w:b/>
                <w:bCs/>
                <w:lang w:eastAsia="et-EE"/>
              </w:rPr>
            </w:pPr>
            <w:r>
              <w:rPr>
                <w:rFonts w:ascii="Calibri" w:eastAsia="Times New Roman" w:hAnsi="Calibri" w:cs="Times New Roman"/>
                <w:b/>
                <w:bCs/>
                <w:lang w:eastAsia="et-EE"/>
              </w:rPr>
              <w:t xml:space="preserve">     90204</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3825</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Tulud loodusressursside kasutamisest</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70000</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97800</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427C8A" w:rsidP="00ED2B8A">
            <w:pPr>
              <w:spacing w:after="0" w:line="240" w:lineRule="auto"/>
              <w:jc w:val="right"/>
              <w:rPr>
                <w:rFonts w:ascii="Calibri" w:eastAsia="Times New Roman" w:hAnsi="Calibri" w:cs="Times New Roman"/>
                <w:color w:val="000000"/>
                <w:lang w:eastAsia="et-EE"/>
              </w:rPr>
            </w:pPr>
            <w:r>
              <w:rPr>
                <w:rFonts w:ascii="Calibri" w:eastAsia="Times New Roman" w:hAnsi="Calibri" w:cs="Times New Roman"/>
                <w:color w:val="000000"/>
                <w:lang w:eastAsia="et-EE"/>
              </w:rPr>
              <w:t>8</w:t>
            </w:r>
            <w:r w:rsidR="00D61E05">
              <w:rPr>
                <w:rFonts w:ascii="Calibri" w:eastAsia="Times New Roman" w:hAnsi="Calibri" w:cs="Times New Roman"/>
                <w:color w:val="000000"/>
                <w:lang w:eastAsia="et-EE"/>
              </w:rPr>
              <w:t>6699</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3880</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Trahvid ja muud varalised karistused</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3000</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 </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D61E05">
            <w:pPr>
              <w:spacing w:after="0" w:line="240" w:lineRule="auto"/>
              <w:jc w:val="right"/>
              <w:rPr>
                <w:rFonts w:ascii="Calibri" w:eastAsia="Times New Roman" w:hAnsi="Calibri" w:cs="Times New Roman"/>
                <w:color w:val="000000"/>
                <w:lang w:eastAsia="et-EE"/>
              </w:rPr>
            </w:pPr>
            <w:r w:rsidRPr="00ED2B8A">
              <w:rPr>
                <w:rFonts w:ascii="Calibri" w:eastAsia="Times New Roman" w:hAnsi="Calibri" w:cs="Times New Roman"/>
                <w:color w:val="000000"/>
                <w:lang w:eastAsia="et-EE"/>
              </w:rPr>
              <w:t> </w:t>
            </w:r>
            <w:r w:rsidR="00D61E05">
              <w:rPr>
                <w:rFonts w:ascii="Calibri" w:eastAsia="Times New Roman" w:hAnsi="Calibri" w:cs="Times New Roman"/>
                <w:color w:val="000000"/>
                <w:lang w:eastAsia="et-EE"/>
              </w:rPr>
              <w:t>232</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3882</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Saastetasud ja keskkonnale tekitatud kahju hüvitis</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 </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1200</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color w:val="000000"/>
                <w:lang w:eastAsia="et-EE"/>
              </w:rPr>
            </w:pPr>
            <w:r w:rsidRPr="00ED2B8A">
              <w:rPr>
                <w:rFonts w:ascii="Calibri" w:eastAsia="Times New Roman" w:hAnsi="Calibri" w:cs="Times New Roman"/>
                <w:color w:val="000000"/>
                <w:lang w:eastAsia="et-EE"/>
              </w:rPr>
              <w:t> </w:t>
            </w:r>
          </w:p>
        </w:tc>
      </w:tr>
      <w:tr w:rsidR="00ED2B8A" w:rsidRPr="00ED2B8A" w:rsidTr="00B870AA">
        <w:trPr>
          <w:trHeight w:val="300"/>
        </w:trPr>
        <w:tc>
          <w:tcPr>
            <w:tcW w:w="587" w:type="dxa"/>
            <w:tcBorders>
              <w:top w:val="nil"/>
              <w:left w:val="single" w:sz="4" w:space="0" w:color="auto"/>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3888</w:t>
            </w:r>
          </w:p>
        </w:tc>
        <w:tc>
          <w:tcPr>
            <w:tcW w:w="4631"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Eespool nimetamata muud tulud</w:t>
            </w:r>
          </w:p>
        </w:tc>
        <w:tc>
          <w:tcPr>
            <w:tcW w:w="1373"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jc w:val="right"/>
              <w:rPr>
                <w:rFonts w:ascii="Calibri" w:eastAsia="Times New Roman" w:hAnsi="Calibri" w:cs="Times New Roman"/>
                <w:lang w:eastAsia="et-EE"/>
              </w:rPr>
            </w:pPr>
            <w:r w:rsidRPr="00ED2B8A">
              <w:rPr>
                <w:rFonts w:ascii="Calibri" w:eastAsia="Times New Roman" w:hAnsi="Calibri" w:cs="Times New Roman"/>
                <w:lang w:eastAsia="et-EE"/>
              </w:rPr>
              <w:t>3000</w:t>
            </w:r>
          </w:p>
        </w:tc>
        <w:tc>
          <w:tcPr>
            <w:tcW w:w="1478" w:type="dxa"/>
            <w:tcBorders>
              <w:top w:val="nil"/>
              <w:left w:val="nil"/>
              <w:bottom w:val="single" w:sz="4" w:space="0" w:color="auto"/>
              <w:right w:val="single" w:sz="4" w:space="0" w:color="auto"/>
            </w:tcBorders>
            <w:shd w:val="clear" w:color="auto" w:fill="auto"/>
            <w:noWrap/>
            <w:vAlign w:val="bottom"/>
            <w:hideMark/>
          </w:tcPr>
          <w:p w:rsidR="00ED2B8A" w:rsidRPr="00ED2B8A" w:rsidRDefault="00ED2B8A" w:rsidP="00ED2B8A">
            <w:pPr>
              <w:spacing w:after="0" w:line="240" w:lineRule="auto"/>
              <w:rPr>
                <w:rFonts w:ascii="Calibri" w:eastAsia="Times New Roman" w:hAnsi="Calibri" w:cs="Times New Roman"/>
                <w:lang w:eastAsia="et-EE"/>
              </w:rPr>
            </w:pPr>
            <w:r w:rsidRPr="00ED2B8A">
              <w:rPr>
                <w:rFonts w:ascii="Calibri" w:eastAsia="Times New Roman" w:hAnsi="Calibri" w:cs="Times New Roman"/>
                <w:lang w:eastAsia="et-EE"/>
              </w:rPr>
              <w:t> </w:t>
            </w:r>
          </w:p>
        </w:tc>
        <w:tc>
          <w:tcPr>
            <w:tcW w:w="1499" w:type="dxa"/>
            <w:tcBorders>
              <w:top w:val="nil"/>
              <w:left w:val="nil"/>
              <w:bottom w:val="single" w:sz="4" w:space="0" w:color="auto"/>
              <w:right w:val="single" w:sz="4" w:space="0" w:color="auto"/>
            </w:tcBorders>
            <w:shd w:val="clear" w:color="auto" w:fill="auto"/>
            <w:noWrap/>
            <w:vAlign w:val="bottom"/>
            <w:hideMark/>
          </w:tcPr>
          <w:p w:rsidR="00ED2B8A" w:rsidRPr="00ED2B8A" w:rsidRDefault="00D61E05" w:rsidP="00ED2B8A">
            <w:pPr>
              <w:spacing w:after="0" w:line="240" w:lineRule="auto"/>
              <w:jc w:val="right"/>
              <w:rPr>
                <w:rFonts w:ascii="Calibri" w:eastAsia="Times New Roman" w:hAnsi="Calibri" w:cs="Times New Roman"/>
                <w:color w:val="000000"/>
                <w:lang w:eastAsia="et-EE"/>
              </w:rPr>
            </w:pPr>
            <w:r>
              <w:rPr>
                <w:rFonts w:ascii="Calibri" w:eastAsia="Times New Roman" w:hAnsi="Calibri" w:cs="Times New Roman"/>
                <w:color w:val="000000"/>
                <w:lang w:eastAsia="et-EE"/>
              </w:rPr>
              <w:t>3272</w:t>
            </w:r>
          </w:p>
        </w:tc>
      </w:tr>
    </w:tbl>
    <w:p w:rsidR="0099079B" w:rsidRDefault="0099079B" w:rsidP="007F25C3">
      <w:pPr>
        <w:spacing w:line="240" w:lineRule="auto"/>
        <w:contextualSpacing/>
      </w:pPr>
    </w:p>
    <w:p w:rsidR="0099079B" w:rsidRPr="00D920C8" w:rsidRDefault="0099079B" w:rsidP="007F25C3">
      <w:pPr>
        <w:spacing w:line="240" w:lineRule="auto"/>
        <w:contextualSpacing/>
      </w:pPr>
    </w:p>
    <w:p w:rsidR="009F2CEA" w:rsidRPr="00D920C8" w:rsidRDefault="009F2CEA" w:rsidP="009F2CEA">
      <w:pPr>
        <w:autoSpaceDE w:val="0"/>
        <w:autoSpaceDN w:val="0"/>
        <w:adjustRightInd w:val="0"/>
        <w:rPr>
          <w:b/>
          <w:color w:val="000000"/>
        </w:rPr>
      </w:pPr>
      <w:r w:rsidRPr="00D920C8">
        <w:rPr>
          <w:b/>
          <w:color w:val="000000"/>
        </w:rPr>
        <w:lastRenderedPageBreak/>
        <w:t>30 Maksutulud</w:t>
      </w:r>
    </w:p>
    <w:p w:rsidR="009F2CEA" w:rsidRDefault="009F2CEA" w:rsidP="009F2CEA">
      <w:pPr>
        <w:autoSpaceDE w:val="0"/>
        <w:autoSpaceDN w:val="0"/>
        <w:adjustRightInd w:val="0"/>
        <w:rPr>
          <w:i/>
          <w:color w:val="000000"/>
          <w:u w:val="single"/>
        </w:rPr>
      </w:pPr>
      <w:r w:rsidRPr="00D920C8">
        <w:rPr>
          <w:i/>
          <w:color w:val="000000"/>
          <w:u w:val="single"/>
        </w:rPr>
        <w:t>3000 Füüsilise isiku tulumaks</w:t>
      </w:r>
    </w:p>
    <w:p w:rsidR="009F2CEA" w:rsidRDefault="009F2CEA" w:rsidP="009F2CEA">
      <w:pPr>
        <w:autoSpaceDE w:val="0"/>
        <w:autoSpaceDN w:val="0"/>
        <w:adjustRightInd w:val="0"/>
        <w:rPr>
          <w:color w:val="000000"/>
        </w:rPr>
      </w:pPr>
      <w:r w:rsidRPr="00D920C8">
        <w:rPr>
          <w:color w:val="000000"/>
        </w:rPr>
        <w:t>Füüsilise isiku tulumaks on valla eelar</w:t>
      </w:r>
      <w:r>
        <w:rPr>
          <w:color w:val="000000"/>
        </w:rPr>
        <w:t>ves olulise osatähtsusega – 2019</w:t>
      </w:r>
      <w:r w:rsidRPr="00D920C8">
        <w:rPr>
          <w:color w:val="000000"/>
        </w:rPr>
        <w:t>. a eelarve projektis moodustab see tuluallikas kõ</w:t>
      </w:r>
      <w:r>
        <w:rPr>
          <w:color w:val="000000"/>
        </w:rPr>
        <w:t>ik</w:t>
      </w:r>
      <w:r w:rsidR="00402C4A">
        <w:rPr>
          <w:color w:val="000000"/>
        </w:rPr>
        <w:t>idest põhitegevuse tuludest 48,5</w:t>
      </w:r>
      <w:r>
        <w:rPr>
          <w:color w:val="000000"/>
        </w:rPr>
        <w:t>% ( 2018</w:t>
      </w:r>
      <w:r w:rsidRPr="00D920C8">
        <w:rPr>
          <w:color w:val="000000"/>
        </w:rPr>
        <w:t>. a moodustas 40,</w:t>
      </w:r>
      <w:r>
        <w:rPr>
          <w:color w:val="000000"/>
        </w:rPr>
        <w:t>4%). Võrreldes 2018</w:t>
      </w:r>
      <w:r w:rsidRPr="00D920C8">
        <w:rPr>
          <w:color w:val="000000"/>
        </w:rPr>
        <w:t>. a e</w:t>
      </w:r>
      <w:r>
        <w:rPr>
          <w:color w:val="000000"/>
        </w:rPr>
        <w:t>elarve täitmisega suurenemine ~9</w:t>
      </w:r>
      <w:r w:rsidRPr="00D920C8">
        <w:rPr>
          <w:color w:val="000000"/>
        </w:rPr>
        <w:t>%</w:t>
      </w:r>
      <w:r>
        <w:rPr>
          <w:color w:val="000000"/>
        </w:rPr>
        <w:t>.</w:t>
      </w:r>
    </w:p>
    <w:p w:rsidR="009F2CEA" w:rsidRDefault="009F2CEA" w:rsidP="009F2CEA">
      <w:pPr>
        <w:autoSpaceDE w:val="0"/>
        <w:autoSpaceDN w:val="0"/>
        <w:adjustRightInd w:val="0"/>
        <w:rPr>
          <w:color w:val="000000"/>
        </w:rPr>
      </w:pPr>
      <w:r w:rsidRPr="00D920C8">
        <w:t>Üksikisiku tulumaks laekub tulumaksuseaduse alusel. Maksu arvestab täismahus Maksu- ja Tolliamet ning kajastab füüsiliselt isikult saadud tulumaksust osa edasiantava maksuna KOV-le.</w:t>
      </w:r>
    </w:p>
    <w:p w:rsidR="009F2CEA" w:rsidRDefault="009F2CEA" w:rsidP="009F2CEA">
      <w:pPr>
        <w:spacing w:after="0" w:line="240" w:lineRule="auto"/>
        <w:jc w:val="both"/>
        <w:rPr>
          <w:rFonts w:eastAsia="Times New Roman"/>
        </w:rPr>
      </w:pPr>
      <w:r w:rsidRPr="009F2CEA">
        <w:t>2019.</w:t>
      </w:r>
      <w:r w:rsidR="002B5520">
        <w:t xml:space="preserve"> </w:t>
      </w:r>
      <w:r w:rsidRPr="009F2CEA">
        <w:t xml:space="preserve">a antakse KOVidele tulumaksu ja tasandusfondi kaudu kokku </w:t>
      </w:r>
      <w:r w:rsidRPr="009F2CEA">
        <w:rPr>
          <w:rFonts w:eastAsia="Times New Roman"/>
        </w:rPr>
        <w:t>2,2 mln eurot jäätmehoolduse arendamiseks ja 2,5 mln sotsiaaltoetuste ja –teenuste osutamise korraldamiseks</w:t>
      </w:r>
      <w:r w:rsidRPr="009F2CEA">
        <w:t>. Eraldiseisvad riigieelarve toetusfondi toetused kaovad.</w:t>
      </w:r>
      <w:r w:rsidRPr="009F2CEA">
        <w:rPr>
          <w:rFonts w:eastAsia="Times New Roman"/>
        </w:rPr>
        <w:t xml:space="preserve"> Jäätmehoolduse raha saamiseks ei ole vaja alates 2019. a tingimuste täitmist riigile tõestada.</w:t>
      </w:r>
    </w:p>
    <w:p w:rsidR="00346B61" w:rsidRPr="009F2CEA" w:rsidRDefault="00346B61" w:rsidP="009F2CEA">
      <w:pPr>
        <w:spacing w:after="0" w:line="240" w:lineRule="auto"/>
        <w:jc w:val="both"/>
      </w:pPr>
    </w:p>
    <w:p w:rsidR="009F2CEA" w:rsidRDefault="009F2CEA" w:rsidP="009F2CEA">
      <w:pPr>
        <w:autoSpaceDE w:val="0"/>
        <w:autoSpaceDN w:val="0"/>
        <w:adjustRightInd w:val="0"/>
      </w:pPr>
      <w:r w:rsidRPr="009F2CEA">
        <w:t xml:space="preserve">Vahendite tulubaasi tõstmiseks </w:t>
      </w:r>
      <w:r w:rsidRPr="009F2CEA">
        <w:rPr>
          <w:rFonts w:eastAsia="Times New Roman"/>
        </w:rPr>
        <w:t>suurendatakse KOVide tulumaksu osa suurust 0,03 protsendipunkti (</w:t>
      </w:r>
      <w:r w:rsidRPr="009F2CEA">
        <w:rPr>
          <w:rFonts w:eastAsia="Times New Roman"/>
          <w:u w:val="single"/>
        </w:rPr>
        <w:t>2019.a 11,90-lt 11,93-le</w:t>
      </w:r>
      <w:r w:rsidRPr="009F2CEA">
        <w:rPr>
          <w:rFonts w:eastAsia="Times New Roman"/>
        </w:rPr>
        <w:t>)</w:t>
      </w:r>
      <w:r w:rsidRPr="009F2CEA">
        <w:t>.</w:t>
      </w:r>
    </w:p>
    <w:p w:rsidR="00346B61" w:rsidRDefault="00346B61" w:rsidP="00346B61">
      <w:pPr>
        <w:autoSpaceDE w:val="0"/>
        <w:autoSpaceDN w:val="0"/>
        <w:adjustRightInd w:val="0"/>
        <w:spacing w:line="240" w:lineRule="auto"/>
      </w:pPr>
    </w:p>
    <w:p w:rsidR="009F2CEA" w:rsidRPr="00D920C8" w:rsidRDefault="009F2CEA" w:rsidP="009F2CEA">
      <w:pPr>
        <w:autoSpaceDE w:val="0"/>
        <w:autoSpaceDN w:val="0"/>
        <w:adjustRightInd w:val="0"/>
        <w:rPr>
          <w:b/>
        </w:rPr>
      </w:pPr>
      <w:r w:rsidRPr="00D920C8">
        <w:t>Tulumaksu laekumine aastatel 201</w:t>
      </w:r>
      <w:r w:rsidR="00E372C1">
        <w:t>3</w:t>
      </w:r>
      <w:r w:rsidRPr="00D920C8">
        <w:t>-201</w:t>
      </w:r>
      <w:r w:rsidR="00E372C1">
        <w:t>8</w:t>
      </w:r>
      <w:r>
        <w:t>.</w:t>
      </w:r>
    </w:p>
    <w:tbl>
      <w:tblPr>
        <w:tblW w:w="3080" w:type="dxa"/>
        <w:tblInd w:w="55" w:type="dxa"/>
        <w:tblCellMar>
          <w:left w:w="70" w:type="dxa"/>
          <w:right w:w="70" w:type="dxa"/>
        </w:tblCellMar>
        <w:tblLook w:val="04A0"/>
      </w:tblPr>
      <w:tblGrid>
        <w:gridCol w:w="1780"/>
        <w:gridCol w:w="1300"/>
      </w:tblGrid>
      <w:tr w:rsidR="009F2CEA" w:rsidRPr="00D920C8" w:rsidTr="00263F5E">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CEA" w:rsidRPr="00D920C8" w:rsidRDefault="009F2CEA" w:rsidP="00263F5E">
            <w:pPr>
              <w:spacing w:after="0" w:line="240" w:lineRule="auto"/>
              <w:rPr>
                <w:rFonts w:eastAsia="Times New Roman" w:cs="Arial"/>
                <w:lang w:eastAsia="et-EE"/>
              </w:rPr>
            </w:pPr>
            <w:r w:rsidRPr="00D920C8">
              <w:rPr>
                <w:rFonts w:eastAsia="Times New Roman" w:cs="Arial"/>
                <w:lang w:eastAsia="et-EE"/>
              </w:rPr>
              <w:t>aasta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F2CEA" w:rsidRPr="00D920C8" w:rsidRDefault="009F2CEA" w:rsidP="00263F5E">
            <w:pPr>
              <w:spacing w:after="0" w:line="240" w:lineRule="auto"/>
              <w:rPr>
                <w:rFonts w:eastAsia="Times New Roman" w:cs="Arial"/>
                <w:lang w:eastAsia="et-EE"/>
              </w:rPr>
            </w:pPr>
            <w:r w:rsidRPr="00D920C8">
              <w:rPr>
                <w:rFonts w:eastAsia="Times New Roman" w:cs="Arial"/>
                <w:lang w:eastAsia="et-EE"/>
              </w:rPr>
              <w:t xml:space="preserve">Tulumaksu laekumime </w:t>
            </w:r>
          </w:p>
        </w:tc>
      </w:tr>
      <w:tr w:rsidR="009F2CEA" w:rsidRPr="00D920C8" w:rsidTr="00263F5E">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9F2CEA" w:rsidRPr="00D920C8" w:rsidRDefault="009F2CEA" w:rsidP="00263F5E">
            <w:pPr>
              <w:spacing w:after="0" w:line="240" w:lineRule="auto"/>
              <w:jc w:val="right"/>
              <w:rPr>
                <w:rFonts w:eastAsia="Times New Roman" w:cs="Arial"/>
                <w:lang w:eastAsia="et-EE"/>
              </w:rPr>
            </w:pPr>
            <w:r w:rsidRPr="00D920C8">
              <w:rPr>
                <w:rFonts w:eastAsia="Times New Roman" w:cs="Arial"/>
                <w:lang w:eastAsia="et-EE"/>
              </w:rPr>
              <w:t>2013</w:t>
            </w:r>
          </w:p>
        </w:tc>
        <w:tc>
          <w:tcPr>
            <w:tcW w:w="1300" w:type="dxa"/>
            <w:tcBorders>
              <w:top w:val="nil"/>
              <w:left w:val="nil"/>
              <w:bottom w:val="single" w:sz="4" w:space="0" w:color="auto"/>
              <w:right w:val="single" w:sz="4" w:space="0" w:color="auto"/>
            </w:tcBorders>
            <w:shd w:val="clear" w:color="auto" w:fill="auto"/>
            <w:noWrap/>
            <w:vAlign w:val="bottom"/>
            <w:hideMark/>
          </w:tcPr>
          <w:p w:rsidR="009F2CEA" w:rsidRPr="00D920C8" w:rsidRDefault="009F2CEA" w:rsidP="00263F5E">
            <w:pPr>
              <w:spacing w:after="0" w:line="240" w:lineRule="auto"/>
              <w:jc w:val="right"/>
              <w:rPr>
                <w:rFonts w:eastAsia="Times New Roman" w:cs="Arial"/>
                <w:lang w:eastAsia="et-EE"/>
              </w:rPr>
            </w:pPr>
            <w:r w:rsidRPr="00D920C8">
              <w:rPr>
                <w:rFonts w:eastAsia="Times New Roman" w:cs="Arial"/>
                <w:lang w:eastAsia="et-EE"/>
              </w:rPr>
              <w:t>2117786</w:t>
            </w:r>
          </w:p>
        </w:tc>
      </w:tr>
      <w:tr w:rsidR="009F2CEA" w:rsidRPr="00D920C8" w:rsidTr="00263F5E">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9F2CEA" w:rsidRPr="00D920C8" w:rsidRDefault="009F2CEA" w:rsidP="00263F5E">
            <w:pPr>
              <w:spacing w:after="0" w:line="240" w:lineRule="auto"/>
              <w:jc w:val="right"/>
              <w:rPr>
                <w:rFonts w:eastAsia="Times New Roman" w:cs="Arial"/>
                <w:lang w:eastAsia="et-EE"/>
              </w:rPr>
            </w:pPr>
            <w:r w:rsidRPr="00D920C8">
              <w:rPr>
                <w:rFonts w:eastAsia="Times New Roman" w:cs="Arial"/>
                <w:lang w:eastAsia="et-EE"/>
              </w:rPr>
              <w:t>2014</w:t>
            </w:r>
          </w:p>
        </w:tc>
        <w:tc>
          <w:tcPr>
            <w:tcW w:w="1300" w:type="dxa"/>
            <w:tcBorders>
              <w:top w:val="nil"/>
              <w:left w:val="nil"/>
              <w:bottom w:val="single" w:sz="4" w:space="0" w:color="auto"/>
              <w:right w:val="single" w:sz="4" w:space="0" w:color="auto"/>
            </w:tcBorders>
            <w:shd w:val="clear" w:color="auto" w:fill="auto"/>
            <w:noWrap/>
            <w:vAlign w:val="bottom"/>
            <w:hideMark/>
          </w:tcPr>
          <w:p w:rsidR="009F2CEA" w:rsidRPr="00D920C8" w:rsidRDefault="009F2CEA" w:rsidP="00263F5E">
            <w:pPr>
              <w:spacing w:after="0" w:line="240" w:lineRule="auto"/>
              <w:jc w:val="right"/>
              <w:rPr>
                <w:rFonts w:eastAsia="Times New Roman" w:cs="Arial"/>
                <w:lang w:eastAsia="et-EE"/>
              </w:rPr>
            </w:pPr>
            <w:r w:rsidRPr="00D920C8">
              <w:rPr>
                <w:rFonts w:eastAsia="Times New Roman" w:cs="Arial"/>
                <w:lang w:eastAsia="et-EE"/>
              </w:rPr>
              <w:t>2307560</w:t>
            </w:r>
          </w:p>
        </w:tc>
      </w:tr>
      <w:tr w:rsidR="009F2CEA" w:rsidRPr="00D920C8" w:rsidTr="00263F5E">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9F2CEA" w:rsidRPr="00D920C8" w:rsidRDefault="009F2CEA" w:rsidP="00263F5E">
            <w:pPr>
              <w:spacing w:after="0" w:line="240" w:lineRule="auto"/>
              <w:jc w:val="right"/>
              <w:rPr>
                <w:rFonts w:eastAsia="Times New Roman" w:cs="Arial"/>
                <w:lang w:eastAsia="et-EE"/>
              </w:rPr>
            </w:pPr>
            <w:r w:rsidRPr="00D920C8">
              <w:rPr>
                <w:rFonts w:eastAsia="Times New Roman" w:cs="Arial"/>
                <w:lang w:eastAsia="et-EE"/>
              </w:rPr>
              <w:t>2015</w:t>
            </w:r>
          </w:p>
        </w:tc>
        <w:tc>
          <w:tcPr>
            <w:tcW w:w="1300" w:type="dxa"/>
            <w:tcBorders>
              <w:top w:val="nil"/>
              <w:left w:val="nil"/>
              <w:bottom w:val="single" w:sz="4" w:space="0" w:color="auto"/>
              <w:right w:val="single" w:sz="4" w:space="0" w:color="auto"/>
            </w:tcBorders>
            <w:shd w:val="clear" w:color="auto" w:fill="auto"/>
            <w:noWrap/>
            <w:vAlign w:val="bottom"/>
            <w:hideMark/>
          </w:tcPr>
          <w:p w:rsidR="009F2CEA" w:rsidRPr="00D920C8" w:rsidRDefault="009F2CEA" w:rsidP="00263F5E">
            <w:pPr>
              <w:spacing w:after="0" w:line="240" w:lineRule="auto"/>
              <w:jc w:val="right"/>
              <w:rPr>
                <w:rFonts w:eastAsia="Times New Roman" w:cs="Arial"/>
                <w:lang w:eastAsia="et-EE"/>
              </w:rPr>
            </w:pPr>
            <w:r w:rsidRPr="00D920C8">
              <w:rPr>
                <w:rFonts w:eastAsia="Times New Roman" w:cs="Arial"/>
                <w:lang w:eastAsia="et-EE"/>
              </w:rPr>
              <w:t>2511651</w:t>
            </w:r>
          </w:p>
        </w:tc>
      </w:tr>
      <w:tr w:rsidR="009F2CEA" w:rsidRPr="00D920C8" w:rsidTr="00263F5E">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9F2CEA" w:rsidRPr="00D920C8" w:rsidRDefault="009F2CEA" w:rsidP="00263F5E">
            <w:pPr>
              <w:spacing w:after="0" w:line="240" w:lineRule="auto"/>
              <w:jc w:val="right"/>
              <w:rPr>
                <w:rFonts w:eastAsia="Times New Roman" w:cs="Arial"/>
                <w:lang w:eastAsia="et-EE"/>
              </w:rPr>
            </w:pPr>
            <w:r w:rsidRPr="00D920C8">
              <w:rPr>
                <w:rFonts w:eastAsia="Times New Roman" w:cs="Arial"/>
                <w:lang w:eastAsia="et-EE"/>
              </w:rPr>
              <w:t>2016</w:t>
            </w:r>
          </w:p>
        </w:tc>
        <w:tc>
          <w:tcPr>
            <w:tcW w:w="1300" w:type="dxa"/>
            <w:tcBorders>
              <w:top w:val="nil"/>
              <w:left w:val="nil"/>
              <w:bottom w:val="single" w:sz="4" w:space="0" w:color="auto"/>
              <w:right w:val="single" w:sz="4" w:space="0" w:color="auto"/>
            </w:tcBorders>
            <w:shd w:val="clear" w:color="auto" w:fill="auto"/>
            <w:noWrap/>
            <w:vAlign w:val="bottom"/>
            <w:hideMark/>
          </w:tcPr>
          <w:p w:rsidR="009F2CEA" w:rsidRPr="00D920C8" w:rsidRDefault="009F2CEA" w:rsidP="00263F5E">
            <w:pPr>
              <w:spacing w:after="0" w:line="240" w:lineRule="auto"/>
              <w:jc w:val="right"/>
              <w:rPr>
                <w:rFonts w:eastAsia="Times New Roman" w:cs="Arial"/>
                <w:lang w:eastAsia="et-EE"/>
              </w:rPr>
            </w:pPr>
            <w:r w:rsidRPr="00D920C8">
              <w:rPr>
                <w:rFonts w:eastAsia="Times New Roman" w:cs="Arial"/>
                <w:lang w:eastAsia="et-EE"/>
              </w:rPr>
              <w:t>2770624</w:t>
            </w:r>
          </w:p>
        </w:tc>
      </w:tr>
      <w:tr w:rsidR="009F2CEA" w:rsidRPr="00D920C8" w:rsidTr="009F2CEA">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9F2CEA" w:rsidRPr="00D920C8" w:rsidRDefault="009F2CEA" w:rsidP="00263F5E">
            <w:pPr>
              <w:spacing w:after="0" w:line="240" w:lineRule="auto"/>
              <w:jc w:val="right"/>
              <w:rPr>
                <w:rFonts w:eastAsia="Times New Roman" w:cs="Arial"/>
                <w:lang w:eastAsia="et-EE"/>
              </w:rPr>
            </w:pPr>
            <w:r w:rsidRPr="00D920C8">
              <w:rPr>
                <w:rFonts w:eastAsia="Times New Roman" w:cs="Arial"/>
                <w:lang w:eastAsia="et-EE"/>
              </w:rPr>
              <w:t>2017</w:t>
            </w:r>
          </w:p>
        </w:tc>
        <w:tc>
          <w:tcPr>
            <w:tcW w:w="1300" w:type="dxa"/>
            <w:tcBorders>
              <w:top w:val="nil"/>
              <w:left w:val="nil"/>
              <w:bottom w:val="single" w:sz="4" w:space="0" w:color="auto"/>
              <w:right w:val="single" w:sz="4" w:space="0" w:color="auto"/>
            </w:tcBorders>
            <w:shd w:val="clear" w:color="auto" w:fill="auto"/>
            <w:noWrap/>
            <w:vAlign w:val="bottom"/>
            <w:hideMark/>
          </w:tcPr>
          <w:p w:rsidR="009F2CEA" w:rsidRPr="00D920C8" w:rsidRDefault="009F2CEA" w:rsidP="00263F5E">
            <w:pPr>
              <w:spacing w:after="0" w:line="240" w:lineRule="auto"/>
              <w:jc w:val="right"/>
              <w:rPr>
                <w:rFonts w:eastAsia="Times New Roman" w:cs="Arial"/>
                <w:lang w:eastAsia="et-EE"/>
              </w:rPr>
            </w:pPr>
            <w:r w:rsidRPr="00D920C8">
              <w:rPr>
                <w:rFonts w:eastAsia="Times New Roman" w:cs="Arial"/>
                <w:lang w:eastAsia="et-EE"/>
              </w:rPr>
              <w:t>2977607</w:t>
            </w:r>
          </w:p>
        </w:tc>
      </w:tr>
      <w:tr w:rsidR="009F2CEA" w:rsidRPr="00D920C8" w:rsidTr="009F2CEA">
        <w:trPr>
          <w:trHeight w:val="255"/>
        </w:trPr>
        <w:tc>
          <w:tcPr>
            <w:tcW w:w="1780" w:type="dxa"/>
            <w:tcBorders>
              <w:top w:val="single" w:sz="4" w:space="0" w:color="auto"/>
              <w:left w:val="single" w:sz="4" w:space="0" w:color="auto"/>
              <w:bottom w:val="nil"/>
              <w:right w:val="single" w:sz="4" w:space="0" w:color="auto"/>
            </w:tcBorders>
            <w:shd w:val="clear" w:color="auto" w:fill="auto"/>
            <w:noWrap/>
            <w:vAlign w:val="bottom"/>
            <w:hideMark/>
          </w:tcPr>
          <w:p w:rsidR="009F2CEA" w:rsidRPr="00D920C8" w:rsidRDefault="009F2CEA" w:rsidP="00263F5E">
            <w:pPr>
              <w:spacing w:after="0" w:line="240" w:lineRule="auto"/>
              <w:jc w:val="right"/>
              <w:rPr>
                <w:rFonts w:eastAsia="Times New Roman" w:cs="Arial"/>
                <w:lang w:eastAsia="et-EE"/>
              </w:rPr>
            </w:pPr>
            <w:r>
              <w:rPr>
                <w:rFonts w:eastAsia="Times New Roman" w:cs="Arial"/>
                <w:lang w:eastAsia="et-EE"/>
              </w:rPr>
              <w:t>2018</w:t>
            </w:r>
          </w:p>
        </w:tc>
        <w:tc>
          <w:tcPr>
            <w:tcW w:w="1300" w:type="dxa"/>
            <w:tcBorders>
              <w:top w:val="single" w:sz="4" w:space="0" w:color="auto"/>
              <w:left w:val="nil"/>
              <w:bottom w:val="nil"/>
              <w:right w:val="single" w:sz="4" w:space="0" w:color="auto"/>
            </w:tcBorders>
            <w:shd w:val="clear" w:color="auto" w:fill="auto"/>
            <w:noWrap/>
            <w:vAlign w:val="bottom"/>
            <w:hideMark/>
          </w:tcPr>
          <w:p w:rsidR="009F2CEA" w:rsidRPr="00D920C8" w:rsidRDefault="00B870AA" w:rsidP="00967BE1">
            <w:pPr>
              <w:spacing w:after="0" w:line="240" w:lineRule="auto"/>
              <w:jc w:val="right"/>
              <w:rPr>
                <w:rFonts w:eastAsia="Times New Roman" w:cs="Arial"/>
                <w:lang w:eastAsia="et-EE"/>
              </w:rPr>
            </w:pPr>
            <w:r>
              <w:rPr>
                <w:rFonts w:eastAsia="Times New Roman" w:cs="Arial"/>
                <w:lang w:eastAsia="et-EE"/>
              </w:rPr>
              <w:t>33</w:t>
            </w:r>
            <w:r w:rsidR="00967BE1">
              <w:rPr>
                <w:rFonts w:eastAsia="Times New Roman" w:cs="Arial"/>
                <w:lang w:eastAsia="et-EE"/>
              </w:rPr>
              <w:t>65900</w:t>
            </w:r>
          </w:p>
        </w:tc>
      </w:tr>
      <w:tr w:rsidR="009F2CEA" w:rsidRPr="00D920C8" w:rsidTr="009F2CEA">
        <w:trPr>
          <w:trHeight w:val="96"/>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D52639" w:rsidRPr="00D920C8" w:rsidRDefault="00D52639" w:rsidP="00263F5E">
            <w:pPr>
              <w:spacing w:after="0" w:line="240" w:lineRule="auto"/>
              <w:rPr>
                <w:rFonts w:eastAsia="Times New Roman" w:cs="Arial"/>
                <w:lang w:eastAsia="et-EE"/>
              </w:rPr>
            </w:pPr>
          </w:p>
        </w:tc>
        <w:tc>
          <w:tcPr>
            <w:tcW w:w="1300" w:type="dxa"/>
            <w:tcBorders>
              <w:top w:val="nil"/>
              <w:left w:val="nil"/>
              <w:bottom w:val="single" w:sz="4" w:space="0" w:color="auto"/>
              <w:right w:val="single" w:sz="4" w:space="0" w:color="auto"/>
            </w:tcBorders>
            <w:shd w:val="clear" w:color="auto" w:fill="auto"/>
            <w:noWrap/>
            <w:vAlign w:val="bottom"/>
            <w:hideMark/>
          </w:tcPr>
          <w:p w:rsidR="009F2CEA" w:rsidRPr="00D920C8" w:rsidRDefault="009F2CEA" w:rsidP="00263F5E">
            <w:pPr>
              <w:spacing w:after="0" w:line="240" w:lineRule="auto"/>
              <w:rPr>
                <w:rFonts w:eastAsia="Times New Roman" w:cs="Arial"/>
                <w:lang w:eastAsia="et-EE"/>
              </w:rPr>
            </w:pPr>
          </w:p>
        </w:tc>
      </w:tr>
    </w:tbl>
    <w:p w:rsidR="00967BE1" w:rsidRDefault="00967BE1" w:rsidP="00E372C1">
      <w:pPr>
        <w:jc w:val="both"/>
        <w:rPr>
          <w:i/>
          <w:u w:val="single"/>
        </w:rPr>
      </w:pPr>
    </w:p>
    <w:p w:rsidR="00E372C1" w:rsidRPr="00D920C8" w:rsidRDefault="00E372C1" w:rsidP="00E372C1">
      <w:pPr>
        <w:jc w:val="both"/>
        <w:rPr>
          <w:i/>
          <w:u w:val="single"/>
        </w:rPr>
      </w:pPr>
      <w:r w:rsidRPr="00D920C8">
        <w:rPr>
          <w:i/>
          <w:u w:val="single"/>
        </w:rPr>
        <w:t>3030 Maamaks.</w:t>
      </w:r>
    </w:p>
    <w:p w:rsidR="00E372C1" w:rsidRPr="00D920C8" w:rsidRDefault="00E372C1" w:rsidP="00E372C1">
      <w:pPr>
        <w:spacing w:line="240" w:lineRule="auto"/>
        <w:jc w:val="both"/>
      </w:pPr>
      <w:r w:rsidRPr="00D920C8">
        <w:t>Maamaks on maa  maksustamise hinnast lähtuv maks. Volikogu on kehtestanud maamaksumääraks 2,5 % maa maksustamishinnast aastas ja  põllumajandussaaduste tootmiseks kasutusel oleva haritava maa ja loodusl</w:t>
      </w:r>
      <w:r>
        <w:t>iku rohumaa maamaksumääraks 2,0</w:t>
      </w:r>
      <w:r w:rsidRPr="00D920C8">
        <w:t>% maa maksustamishinnast aastas.Tulu maamaksu laekumisest moodustab põhitegevuse tuludest 3,8%. Maamaksu on planeeritud 201</w:t>
      </w:r>
      <w:r>
        <w:t>9</w:t>
      </w:r>
      <w:r w:rsidRPr="00D920C8">
        <w:t xml:space="preserve">. </w:t>
      </w:r>
      <w:r>
        <w:t>a</w:t>
      </w:r>
      <w:r w:rsidRPr="00D920C8">
        <w:t xml:space="preserve"> eelarvesse </w:t>
      </w:r>
      <w:r>
        <w:t xml:space="preserve">297 </w:t>
      </w:r>
      <w:r w:rsidR="00402C4A">
        <w:t>700</w:t>
      </w:r>
      <w:r w:rsidRPr="00D15820">
        <w:t xml:space="preserve"> eurot</w:t>
      </w:r>
      <w:r w:rsidRPr="00D920C8">
        <w:t>.</w:t>
      </w:r>
    </w:p>
    <w:p w:rsidR="00E372C1" w:rsidRPr="00D920C8" w:rsidRDefault="00E372C1" w:rsidP="00E372C1">
      <w:pPr>
        <w:jc w:val="both"/>
        <w:rPr>
          <w:b/>
        </w:rPr>
      </w:pPr>
      <w:r w:rsidRPr="00D920C8">
        <w:rPr>
          <w:b/>
        </w:rPr>
        <w:t>32 Tulud kaupade ja teenuste müügist</w:t>
      </w:r>
    </w:p>
    <w:p w:rsidR="00E372C1" w:rsidRDefault="00177B2F" w:rsidP="009F2CEA">
      <w:pPr>
        <w:autoSpaceDE w:val="0"/>
        <w:autoSpaceDN w:val="0"/>
        <w:adjustRightInd w:val="0"/>
      </w:pPr>
      <w:r>
        <w:t xml:space="preserve">Kaupade ja teenuste müügist planeeritud tulud summas </w:t>
      </w:r>
      <w:r w:rsidR="00EC5CEC">
        <w:rPr>
          <w:b/>
        </w:rPr>
        <w:t>52</w:t>
      </w:r>
      <w:r w:rsidRPr="00177B2F">
        <w:rPr>
          <w:b/>
        </w:rPr>
        <w:t>0294 eurot</w:t>
      </w:r>
      <w:r w:rsidR="00EC5CEC">
        <w:t xml:space="preserve"> moodustavad 6,6</w:t>
      </w:r>
      <w:r>
        <w:t>% põhitegevuse tuludest ja on kavandatud järgmiste tuludena:</w:t>
      </w:r>
    </w:p>
    <w:p w:rsidR="00E372C1" w:rsidRDefault="00E372C1" w:rsidP="00E372C1">
      <w:pPr>
        <w:spacing w:line="240" w:lineRule="auto"/>
        <w:contextualSpacing/>
        <w:jc w:val="both"/>
        <w:rPr>
          <w:i/>
          <w:u w:val="single"/>
        </w:rPr>
      </w:pPr>
      <w:r w:rsidRPr="00D920C8">
        <w:rPr>
          <w:i/>
          <w:u w:val="single"/>
        </w:rPr>
        <w:t>320 Riigilõivud</w:t>
      </w:r>
    </w:p>
    <w:p w:rsidR="00E372C1" w:rsidRPr="00D15820" w:rsidRDefault="00E372C1" w:rsidP="00E372C1">
      <w:pPr>
        <w:spacing w:line="240" w:lineRule="auto"/>
        <w:contextualSpacing/>
        <w:jc w:val="both"/>
        <w:rPr>
          <w:i/>
          <w:u w:val="single"/>
        </w:rPr>
      </w:pPr>
      <w:r w:rsidRPr="00D920C8">
        <w:t xml:space="preserve">Riigilõivu on planeeritud valla eelarvesse </w:t>
      </w:r>
      <w:r>
        <w:rPr>
          <w:b/>
        </w:rPr>
        <w:t xml:space="preserve">8 </w:t>
      </w:r>
      <w:r w:rsidR="00665BA4">
        <w:rPr>
          <w:b/>
        </w:rPr>
        <w:t>5</w:t>
      </w:r>
      <w:r>
        <w:rPr>
          <w:b/>
        </w:rPr>
        <w:t>00</w:t>
      </w:r>
      <w:r w:rsidRPr="00D920C8">
        <w:rPr>
          <w:b/>
        </w:rPr>
        <w:t xml:space="preserve"> eurot</w:t>
      </w:r>
      <w:r w:rsidRPr="00D920C8">
        <w:t>. Valla eelarvesse laekuvad riigilõivud vastavalt riigilõivuseadusele -  ehitusseaduse alusel tehtavates toimingutest (</w:t>
      </w:r>
      <w:r w:rsidR="0041384D">
        <w:t xml:space="preserve">projrkteerimistingimuste väljastamise, </w:t>
      </w:r>
      <w:r w:rsidRPr="00D920C8">
        <w:t>ehituslubade, kasutuslubade ja riikliku ehitusregistri andmete kinnitatud</w:t>
      </w:r>
      <w:r>
        <w:t xml:space="preserve"> väljavõtete väljastamise eest).</w:t>
      </w:r>
    </w:p>
    <w:p w:rsidR="00E372C1" w:rsidRDefault="00E372C1" w:rsidP="009F2CEA">
      <w:pPr>
        <w:autoSpaceDE w:val="0"/>
        <w:autoSpaceDN w:val="0"/>
        <w:adjustRightInd w:val="0"/>
      </w:pPr>
    </w:p>
    <w:p w:rsidR="00E372C1" w:rsidRDefault="00E372C1" w:rsidP="00E372C1">
      <w:pPr>
        <w:autoSpaceDE w:val="0"/>
        <w:autoSpaceDN w:val="0"/>
        <w:adjustRightInd w:val="0"/>
        <w:spacing w:line="240" w:lineRule="auto"/>
        <w:contextualSpacing/>
        <w:rPr>
          <w:i/>
          <w:u w:val="single"/>
        </w:rPr>
      </w:pPr>
      <w:r w:rsidRPr="00D920C8">
        <w:rPr>
          <w:i/>
          <w:u w:val="single"/>
        </w:rPr>
        <w:lastRenderedPageBreak/>
        <w:t>3220 Tulud haridusalasest tegevusest</w:t>
      </w:r>
    </w:p>
    <w:p w:rsidR="00E372C1" w:rsidRDefault="00E372C1" w:rsidP="00E372C1">
      <w:pPr>
        <w:autoSpaceDE w:val="0"/>
        <w:autoSpaceDN w:val="0"/>
        <w:adjustRightInd w:val="0"/>
        <w:spacing w:line="240" w:lineRule="auto"/>
        <w:contextualSpacing/>
        <w:jc w:val="both"/>
      </w:pPr>
      <w:r w:rsidRPr="00D920C8">
        <w:t xml:space="preserve">Vallavalitsus kinnitab igal aastal kooli ja lasteaia õpilaskoha tegevuskulu arvestusliku maksumuse järgmiseks aastaks, mis on aluseks arvlemisel teiste omavalitsustega. </w:t>
      </w:r>
      <w:r w:rsidR="00F330B5">
        <w:t>2019. Aastal on kinnitatud koolieelsete lasteasutustele ühine ar</w:t>
      </w:r>
      <w:r w:rsidR="002B5520">
        <w:t>vestuslik keskmine kohamaks 419,</w:t>
      </w:r>
      <w:r w:rsidR="00F330B5">
        <w:t xml:space="preserve">65 eurot kuus. </w:t>
      </w:r>
      <w:r w:rsidRPr="00D920C8">
        <w:t>Teistelt omavalitsustelt laekuva õpilaskoha tegevuskulude katmises osalemise tasuna Peipsiääre valla koolides ja lasteaedades õppivate/käivate õpilaste/laste eest on planeeritud 201</w:t>
      </w:r>
      <w:r w:rsidR="00F330B5">
        <w:t>9</w:t>
      </w:r>
      <w:r w:rsidRPr="00D920C8">
        <w:t xml:space="preserve">. aastal </w:t>
      </w:r>
      <w:r w:rsidR="00EC5CEC">
        <w:rPr>
          <w:b/>
        </w:rPr>
        <w:t>26</w:t>
      </w:r>
      <w:r w:rsidR="00177B2F">
        <w:rPr>
          <w:b/>
        </w:rPr>
        <w:t xml:space="preserve">5930 </w:t>
      </w:r>
      <w:r w:rsidR="00F330B5" w:rsidRPr="00F330B5">
        <w:rPr>
          <w:b/>
        </w:rPr>
        <w:t>eurot</w:t>
      </w:r>
      <w:r w:rsidR="00177B2F">
        <w:t xml:space="preserve">. </w:t>
      </w:r>
      <w:r w:rsidRPr="00D920C8">
        <w:t xml:space="preserve">Vabariigi Valitsuse määrusega kehtestati  „Põhikooli- ja gümnaasiumiseaduse” § 83 lõike 7 alusel </w:t>
      </w:r>
      <w:r w:rsidR="00F330B5">
        <w:t>201</w:t>
      </w:r>
      <w:r w:rsidR="00177B2F">
        <w:t>9</w:t>
      </w:r>
      <w:r w:rsidR="002B5520">
        <w:t>. a</w:t>
      </w:r>
      <w:r w:rsidR="00F330B5">
        <w:t xml:space="preserve"> </w:t>
      </w:r>
      <w:r w:rsidRPr="00D920C8">
        <w:t>õppekoha tegev</w:t>
      </w:r>
      <w:r w:rsidR="00177B2F">
        <w:t>uskulu piirmäär ühe kuu kohta  91</w:t>
      </w:r>
      <w:r w:rsidRPr="00D920C8">
        <w:t xml:space="preserve"> eurot.  </w:t>
      </w:r>
    </w:p>
    <w:p w:rsidR="00F330B5" w:rsidRDefault="00E372C1" w:rsidP="00E372C1">
      <w:pPr>
        <w:autoSpaceDE w:val="0"/>
        <w:autoSpaceDN w:val="0"/>
        <w:adjustRightInd w:val="0"/>
        <w:spacing w:line="240" w:lineRule="auto"/>
        <w:contextualSpacing/>
        <w:jc w:val="both"/>
      </w:pPr>
      <w:r w:rsidRPr="00D920C8">
        <w:t>Lasteaiarühmade majandamiskulude ja õppevahendite kulude lastevanemate poolt kaetav määr on kehtestatud „Koolieelse lasteasutuse seaduse” ptk 5 § 27 lõike 3 ja 4 alusel Peipsiääre Vallavolikogu 30. Jaanuari 2018. a määruse nr 3 alusel, kus lasteaiatasu suurus ühe lapse kohta kuus on 10 eurot kalendrikuus</w:t>
      </w:r>
      <w:r>
        <w:t xml:space="preserve"> (kehtib alates 19. veebruar 2018)</w:t>
      </w:r>
      <w:r w:rsidRPr="00D920C8">
        <w:t xml:space="preserve">, olenemata laste arvust peres. </w:t>
      </w:r>
      <w:r>
        <w:t>L</w:t>
      </w:r>
      <w:r w:rsidRPr="00D920C8">
        <w:t>apsevanemal on õigus taotleda toitlustamise soodustust kui 75 % toitlustamise hinnast ühe lapse kohta, ku</w:t>
      </w:r>
      <w:r>
        <w:t>i pere kaks või rohkem last käivad</w:t>
      </w:r>
      <w:r w:rsidRPr="00D920C8">
        <w:t xml:space="preserve"> valla munitsipaallasteasutuses. </w:t>
      </w:r>
      <w:r w:rsidR="002B5520">
        <w:t xml:space="preserve"> 2019. a</w:t>
      </w:r>
      <w:r w:rsidR="00F330B5">
        <w:t xml:space="preserve"> eelarvesse on planeeritud lastevanemate poolt laekuva tuluna </w:t>
      </w:r>
      <w:r w:rsidR="00F330B5" w:rsidRPr="00176179">
        <w:rPr>
          <w:b/>
        </w:rPr>
        <w:t>26010 eurot</w:t>
      </w:r>
      <w:r w:rsidR="00F330B5">
        <w:t>. Ettepanek volikogule, arvestade</w:t>
      </w:r>
      <w:r w:rsidR="0041384D">
        <w:t xml:space="preserve">s </w:t>
      </w:r>
      <w:r w:rsidR="00F330B5">
        <w:t>pingelist eelarvet ja omatulude</w:t>
      </w:r>
      <w:r w:rsidR="0041384D">
        <w:t xml:space="preserve"> nin</w:t>
      </w:r>
      <w:r w:rsidR="002B5520">
        <w:t>g</w:t>
      </w:r>
      <w:r w:rsidR="0041384D">
        <w:t xml:space="preserve"> toetuste</w:t>
      </w:r>
      <w:r w:rsidR="00F330B5">
        <w:t xml:space="preserve"> vähenemist, tuleb üle vaadata ülalpool nimet</w:t>
      </w:r>
      <w:r w:rsidR="0041384D">
        <w:t>a</w:t>
      </w:r>
      <w:r w:rsidR="00F330B5">
        <w:t xml:space="preserve">tud otsus ja lasteaia </w:t>
      </w:r>
      <w:r w:rsidR="002B5520">
        <w:t>tasu suurust peaks</w:t>
      </w:r>
      <w:r w:rsidR="0041384D">
        <w:t xml:space="preserve"> tõstma. Eelar</w:t>
      </w:r>
      <w:r w:rsidR="00F330B5">
        <w:t xml:space="preserve">vesse on planeeritud lasteaia kohamaksu tõus lastevanematele alates 01.04.2019 10 euro võrra, summas </w:t>
      </w:r>
      <w:r w:rsidR="00F330B5" w:rsidRPr="00176179">
        <w:rPr>
          <w:b/>
        </w:rPr>
        <w:t>18000 eurot</w:t>
      </w:r>
      <w:r w:rsidR="00F330B5">
        <w:t>.</w:t>
      </w:r>
    </w:p>
    <w:p w:rsidR="00F330B5" w:rsidRDefault="00F330B5" w:rsidP="00E372C1">
      <w:pPr>
        <w:autoSpaceDE w:val="0"/>
        <w:autoSpaceDN w:val="0"/>
        <w:adjustRightInd w:val="0"/>
        <w:spacing w:line="240" w:lineRule="auto"/>
        <w:contextualSpacing/>
        <w:jc w:val="both"/>
      </w:pPr>
      <w:r>
        <w:t xml:space="preserve">Tasu toitlustamiskuludeks planeeritud </w:t>
      </w:r>
      <w:r w:rsidR="00176179" w:rsidRPr="00176179">
        <w:rPr>
          <w:b/>
        </w:rPr>
        <w:t>68570 eurot</w:t>
      </w:r>
      <w:r w:rsidR="00176179">
        <w:t>.</w:t>
      </w:r>
    </w:p>
    <w:p w:rsidR="00176179" w:rsidRDefault="00176179" w:rsidP="00E372C1">
      <w:pPr>
        <w:autoSpaceDE w:val="0"/>
        <w:autoSpaceDN w:val="0"/>
        <w:adjustRightInd w:val="0"/>
        <w:spacing w:line="240" w:lineRule="auto"/>
        <w:contextualSpacing/>
        <w:jc w:val="both"/>
      </w:pPr>
    </w:p>
    <w:p w:rsidR="00176179" w:rsidRPr="00D920C8" w:rsidRDefault="00176179" w:rsidP="00176179">
      <w:pPr>
        <w:autoSpaceDE w:val="0"/>
        <w:autoSpaceDN w:val="0"/>
        <w:adjustRightInd w:val="0"/>
        <w:spacing w:line="240" w:lineRule="auto"/>
        <w:contextualSpacing/>
        <w:rPr>
          <w:i/>
          <w:u w:val="single"/>
        </w:rPr>
      </w:pPr>
      <w:r w:rsidRPr="00D920C8">
        <w:rPr>
          <w:i/>
          <w:u w:val="single"/>
        </w:rPr>
        <w:t>3221 Tulud kultuuri- ja kunstiasutuste tegevusest</w:t>
      </w:r>
    </w:p>
    <w:p w:rsidR="00176179" w:rsidRPr="00D920C8" w:rsidRDefault="00176179" w:rsidP="00176179">
      <w:pPr>
        <w:autoSpaceDE w:val="0"/>
        <w:autoSpaceDN w:val="0"/>
        <w:adjustRightInd w:val="0"/>
        <w:spacing w:line="240" w:lineRule="auto"/>
        <w:contextualSpacing/>
      </w:pPr>
      <w:r w:rsidRPr="00D920C8">
        <w:t>Planeeritud laekumine 201</w:t>
      </w:r>
      <w:r>
        <w:t>9</w:t>
      </w:r>
      <w:r w:rsidRPr="00D920C8">
        <w:t xml:space="preserve">. aastal on </w:t>
      </w:r>
      <w:r w:rsidRPr="00176179">
        <w:rPr>
          <w:b/>
        </w:rPr>
        <w:t>16500</w:t>
      </w:r>
      <w:r w:rsidRPr="00D920C8">
        <w:rPr>
          <w:b/>
        </w:rPr>
        <w:t xml:space="preserve"> eurot</w:t>
      </w:r>
      <w:r w:rsidRPr="00D920C8">
        <w:t>,  eelarvesse planeeritud muusika- ja kunstiklasside tulud. Võrreldaval 201</w:t>
      </w:r>
      <w:r>
        <w:t>8</w:t>
      </w:r>
      <w:r w:rsidRPr="00D920C8">
        <w:t xml:space="preserve">. aastal </w:t>
      </w:r>
      <w:r>
        <w:t>55788</w:t>
      </w:r>
      <w:r w:rsidRPr="00D920C8">
        <w:t xml:space="preserve"> eurot. </w:t>
      </w:r>
    </w:p>
    <w:p w:rsidR="00176179" w:rsidRPr="00D920C8" w:rsidRDefault="00176179" w:rsidP="00176179">
      <w:pPr>
        <w:autoSpaceDE w:val="0"/>
        <w:autoSpaceDN w:val="0"/>
        <w:adjustRightInd w:val="0"/>
        <w:spacing w:line="240" w:lineRule="auto"/>
        <w:contextualSpacing/>
        <w:rPr>
          <w:i/>
          <w:u w:val="single"/>
        </w:rPr>
      </w:pPr>
      <w:r w:rsidRPr="00D920C8">
        <w:rPr>
          <w:i/>
          <w:u w:val="single"/>
        </w:rPr>
        <w:t>3222 Tulud spordiasutuse tegevusest</w:t>
      </w:r>
    </w:p>
    <w:p w:rsidR="00176179" w:rsidRPr="00D920C8" w:rsidRDefault="00176179" w:rsidP="00176179">
      <w:pPr>
        <w:autoSpaceDE w:val="0"/>
        <w:autoSpaceDN w:val="0"/>
        <w:adjustRightInd w:val="0"/>
        <w:spacing w:line="240" w:lineRule="auto"/>
        <w:contextualSpacing/>
        <w:jc w:val="both"/>
        <w:rPr>
          <w:color w:val="000000"/>
        </w:rPr>
      </w:pPr>
      <w:r w:rsidRPr="00D920C8">
        <w:rPr>
          <w:color w:val="000000"/>
        </w:rPr>
        <w:t xml:space="preserve">Planeeritud laekumine 2018. aastal on </w:t>
      </w:r>
      <w:r w:rsidRPr="00176179">
        <w:rPr>
          <w:b/>
          <w:color w:val="000000"/>
        </w:rPr>
        <w:t xml:space="preserve">1500 </w:t>
      </w:r>
      <w:r w:rsidRPr="00D920C8">
        <w:rPr>
          <w:b/>
          <w:color w:val="000000"/>
        </w:rPr>
        <w:t>eurot</w:t>
      </w:r>
      <w:r w:rsidRPr="00D920C8">
        <w:rPr>
          <w:color w:val="000000"/>
        </w:rPr>
        <w:t>, mis kujuneb spordisaalide üürist</w:t>
      </w:r>
      <w:r>
        <w:rPr>
          <w:color w:val="000000"/>
        </w:rPr>
        <w:t xml:space="preserve"> ja üritruste korraldamisest</w:t>
      </w:r>
      <w:r w:rsidRPr="00D920C8">
        <w:rPr>
          <w:color w:val="000000"/>
        </w:rPr>
        <w:t>.</w:t>
      </w:r>
      <w:r>
        <w:rPr>
          <w:color w:val="000000"/>
        </w:rPr>
        <w:t xml:space="preserve"> 2018</w:t>
      </w:r>
      <w:r w:rsidRPr="00D920C8">
        <w:rPr>
          <w:color w:val="000000"/>
        </w:rPr>
        <w:t>. Aastal oli planeetritud 960 eurot</w:t>
      </w:r>
    </w:p>
    <w:p w:rsidR="00176179" w:rsidRPr="00D920C8" w:rsidRDefault="00176179" w:rsidP="00176179">
      <w:pPr>
        <w:autoSpaceDE w:val="0"/>
        <w:autoSpaceDN w:val="0"/>
        <w:adjustRightInd w:val="0"/>
        <w:spacing w:line="240" w:lineRule="auto"/>
        <w:contextualSpacing/>
        <w:jc w:val="both"/>
        <w:rPr>
          <w:i/>
          <w:color w:val="000000"/>
          <w:u w:val="single"/>
        </w:rPr>
      </w:pPr>
      <w:r w:rsidRPr="00D920C8">
        <w:rPr>
          <w:i/>
          <w:color w:val="000000"/>
          <w:u w:val="single"/>
        </w:rPr>
        <w:t>3224 Tulud sotsiaalalasest tegevusest</w:t>
      </w:r>
    </w:p>
    <w:p w:rsidR="00176179" w:rsidRPr="00D920C8" w:rsidRDefault="00176179" w:rsidP="00176179">
      <w:pPr>
        <w:autoSpaceDE w:val="0"/>
        <w:autoSpaceDN w:val="0"/>
        <w:adjustRightInd w:val="0"/>
        <w:spacing w:line="240" w:lineRule="auto"/>
        <w:contextualSpacing/>
        <w:jc w:val="both"/>
        <w:rPr>
          <w:i/>
          <w:color w:val="000000"/>
          <w:u w:val="single"/>
        </w:rPr>
      </w:pPr>
      <w:r w:rsidRPr="00D920C8">
        <w:rPr>
          <w:color w:val="000000"/>
        </w:rPr>
        <w:t>201</w:t>
      </w:r>
      <w:r>
        <w:rPr>
          <w:color w:val="000000"/>
        </w:rPr>
        <w:t>9</w:t>
      </w:r>
      <w:r w:rsidRPr="00D920C8">
        <w:rPr>
          <w:color w:val="000000"/>
        </w:rPr>
        <w:t xml:space="preserve">. a eelarvesse planeeritud </w:t>
      </w:r>
      <w:r>
        <w:rPr>
          <w:b/>
          <w:color w:val="000000"/>
        </w:rPr>
        <w:t>15000</w:t>
      </w:r>
      <w:r w:rsidRPr="00D920C8">
        <w:rPr>
          <w:b/>
          <w:color w:val="000000"/>
        </w:rPr>
        <w:t xml:space="preserve"> eurot</w:t>
      </w:r>
      <w:r w:rsidRPr="00D920C8">
        <w:rPr>
          <w:color w:val="000000"/>
        </w:rPr>
        <w:t xml:space="preserve">, mis on seotud tasulise sotsiaalteenuse osutamisega eakatele ja sotsiaalsetele riskigruppidele. </w:t>
      </w:r>
    </w:p>
    <w:p w:rsidR="00176179" w:rsidRPr="00D920C8" w:rsidRDefault="00176179" w:rsidP="00176179">
      <w:pPr>
        <w:autoSpaceDE w:val="0"/>
        <w:autoSpaceDN w:val="0"/>
        <w:adjustRightInd w:val="0"/>
        <w:spacing w:line="240" w:lineRule="auto"/>
        <w:contextualSpacing/>
        <w:jc w:val="both"/>
        <w:rPr>
          <w:i/>
          <w:color w:val="000000"/>
          <w:u w:val="single"/>
        </w:rPr>
      </w:pPr>
      <w:r w:rsidRPr="00D920C8">
        <w:rPr>
          <w:i/>
          <w:color w:val="000000"/>
          <w:u w:val="single"/>
        </w:rPr>
        <w:t>3225 Laekumine elamu- ja kommunaalasutuste tegevusest</w:t>
      </w:r>
    </w:p>
    <w:p w:rsidR="00176179" w:rsidRPr="00D920C8" w:rsidRDefault="00176179" w:rsidP="00176179">
      <w:pPr>
        <w:autoSpaceDE w:val="0"/>
        <w:autoSpaceDN w:val="0"/>
        <w:adjustRightInd w:val="0"/>
        <w:spacing w:line="240" w:lineRule="auto"/>
        <w:contextualSpacing/>
        <w:jc w:val="both"/>
        <w:rPr>
          <w:color w:val="000000"/>
        </w:rPr>
      </w:pPr>
      <w:r w:rsidRPr="00D920C8">
        <w:rPr>
          <w:color w:val="000000"/>
        </w:rPr>
        <w:t>Planeeritud laekumine 201</w:t>
      </w:r>
      <w:r>
        <w:rPr>
          <w:color w:val="000000"/>
        </w:rPr>
        <w:t>9</w:t>
      </w:r>
      <w:r w:rsidRPr="00D920C8">
        <w:rPr>
          <w:color w:val="000000"/>
        </w:rPr>
        <w:t xml:space="preserve">. aastal on </w:t>
      </w:r>
      <w:r>
        <w:rPr>
          <w:b/>
          <w:color w:val="000000"/>
        </w:rPr>
        <w:t>57000</w:t>
      </w:r>
      <w:r w:rsidRPr="00D920C8">
        <w:rPr>
          <w:b/>
          <w:color w:val="000000"/>
        </w:rPr>
        <w:t xml:space="preserve"> eurot</w:t>
      </w:r>
      <w:r w:rsidRPr="00D920C8">
        <w:rPr>
          <w:color w:val="000000"/>
        </w:rPr>
        <w:t xml:space="preserve">, mis koosneb põhiliselt </w:t>
      </w:r>
      <w:r>
        <w:rPr>
          <w:color w:val="000000"/>
        </w:rPr>
        <w:t xml:space="preserve">üüri-, rendi-, </w:t>
      </w:r>
      <w:r w:rsidRPr="00D920C8">
        <w:rPr>
          <w:color w:val="000000"/>
        </w:rPr>
        <w:t>v</w:t>
      </w:r>
      <w:r>
        <w:rPr>
          <w:color w:val="000000"/>
        </w:rPr>
        <w:t xml:space="preserve">ee- ja kanalisatsiooni tasust ning </w:t>
      </w:r>
      <w:r w:rsidRPr="00D920C8">
        <w:rPr>
          <w:color w:val="000000"/>
        </w:rPr>
        <w:t xml:space="preserve">prügimaksust. </w:t>
      </w:r>
    </w:p>
    <w:p w:rsidR="00176179" w:rsidRPr="00D920C8" w:rsidRDefault="00176179" w:rsidP="00176179">
      <w:pPr>
        <w:autoSpaceDE w:val="0"/>
        <w:autoSpaceDN w:val="0"/>
        <w:adjustRightInd w:val="0"/>
        <w:spacing w:line="240" w:lineRule="auto"/>
        <w:contextualSpacing/>
        <w:jc w:val="both"/>
        <w:rPr>
          <w:i/>
          <w:color w:val="000000"/>
          <w:u w:val="single"/>
        </w:rPr>
      </w:pPr>
      <w:r w:rsidRPr="00D920C8">
        <w:rPr>
          <w:i/>
          <w:color w:val="000000"/>
          <w:u w:val="single"/>
        </w:rPr>
        <w:t>3229 laekumised üldvalitsemise majandustegevusest</w:t>
      </w:r>
    </w:p>
    <w:p w:rsidR="00176179" w:rsidRPr="00D920C8" w:rsidRDefault="00176179" w:rsidP="00176179">
      <w:pPr>
        <w:autoSpaceDE w:val="0"/>
        <w:autoSpaceDN w:val="0"/>
        <w:adjustRightInd w:val="0"/>
        <w:spacing w:line="240" w:lineRule="auto"/>
        <w:contextualSpacing/>
        <w:jc w:val="both"/>
        <w:rPr>
          <w:color w:val="000000"/>
        </w:rPr>
      </w:pPr>
      <w:r w:rsidRPr="00D920C8">
        <w:rPr>
          <w:color w:val="000000"/>
        </w:rPr>
        <w:t>Planeeritud 201</w:t>
      </w:r>
      <w:r>
        <w:rPr>
          <w:color w:val="000000"/>
        </w:rPr>
        <w:t>9</w:t>
      </w:r>
      <w:r w:rsidRPr="00D920C8">
        <w:rPr>
          <w:color w:val="000000"/>
        </w:rPr>
        <w:t xml:space="preserve">. aastal </w:t>
      </w:r>
      <w:r w:rsidR="00177B2F">
        <w:rPr>
          <w:b/>
          <w:color w:val="000000"/>
        </w:rPr>
        <w:t>3977</w:t>
      </w:r>
      <w:r w:rsidRPr="00D920C8">
        <w:rPr>
          <w:b/>
          <w:color w:val="000000"/>
        </w:rPr>
        <w:t xml:space="preserve"> eurot</w:t>
      </w:r>
      <w:r w:rsidRPr="00D920C8">
        <w:rPr>
          <w:color w:val="000000"/>
        </w:rPr>
        <w:t>, võrreldaval perioodil 2</w:t>
      </w:r>
      <w:r>
        <w:rPr>
          <w:color w:val="000000"/>
        </w:rPr>
        <w:t>000</w:t>
      </w:r>
      <w:r w:rsidRPr="00D920C8">
        <w:rPr>
          <w:color w:val="000000"/>
        </w:rPr>
        <w:t xml:space="preserve">0 eurot. </w:t>
      </w:r>
    </w:p>
    <w:p w:rsidR="00176179" w:rsidRPr="00D920C8" w:rsidRDefault="00176179" w:rsidP="00176179">
      <w:pPr>
        <w:autoSpaceDE w:val="0"/>
        <w:autoSpaceDN w:val="0"/>
        <w:adjustRightInd w:val="0"/>
        <w:spacing w:line="240" w:lineRule="auto"/>
        <w:contextualSpacing/>
        <w:jc w:val="both"/>
        <w:rPr>
          <w:i/>
          <w:color w:val="000000"/>
          <w:u w:val="single"/>
        </w:rPr>
      </w:pPr>
      <w:r w:rsidRPr="00D920C8">
        <w:rPr>
          <w:i/>
          <w:color w:val="000000"/>
          <w:u w:val="single"/>
        </w:rPr>
        <w:t>3230 Laekumine transpordi kasutamisest</w:t>
      </w:r>
    </w:p>
    <w:p w:rsidR="00176179" w:rsidRPr="00D920C8" w:rsidRDefault="00176179" w:rsidP="00176179">
      <w:pPr>
        <w:autoSpaceDE w:val="0"/>
        <w:autoSpaceDN w:val="0"/>
        <w:adjustRightInd w:val="0"/>
        <w:spacing w:line="240" w:lineRule="auto"/>
        <w:contextualSpacing/>
        <w:jc w:val="both"/>
        <w:rPr>
          <w:color w:val="000000"/>
        </w:rPr>
      </w:pPr>
      <w:r w:rsidRPr="00D920C8">
        <w:rPr>
          <w:color w:val="000000"/>
        </w:rPr>
        <w:t xml:space="preserve">2018. aasta eelarvesse on planeeritud </w:t>
      </w:r>
      <w:r w:rsidRPr="00176179">
        <w:rPr>
          <w:b/>
          <w:color w:val="000000"/>
        </w:rPr>
        <w:t>3</w:t>
      </w:r>
      <w:r w:rsidRPr="00D920C8">
        <w:rPr>
          <w:b/>
          <w:color w:val="000000"/>
        </w:rPr>
        <w:t xml:space="preserve">000 eurot, </w:t>
      </w:r>
      <w:r w:rsidRPr="00D920C8">
        <w:rPr>
          <w:color w:val="000000"/>
        </w:rPr>
        <w:t xml:space="preserve">mis koosneb vallale kuuluvate busside teenuse kasutamisest. </w:t>
      </w:r>
      <w:r>
        <w:rPr>
          <w:color w:val="000000"/>
        </w:rPr>
        <w:t>Võrreldaval perioodil 400</w:t>
      </w:r>
      <w:r w:rsidRPr="00D920C8">
        <w:rPr>
          <w:color w:val="000000"/>
        </w:rPr>
        <w:t xml:space="preserve">0 eurot. </w:t>
      </w:r>
    </w:p>
    <w:p w:rsidR="00176179" w:rsidRPr="00D920C8" w:rsidRDefault="00176179" w:rsidP="00176179">
      <w:pPr>
        <w:autoSpaceDE w:val="0"/>
        <w:autoSpaceDN w:val="0"/>
        <w:adjustRightInd w:val="0"/>
        <w:spacing w:line="240" w:lineRule="auto"/>
        <w:contextualSpacing/>
        <w:jc w:val="both"/>
        <w:rPr>
          <w:i/>
          <w:color w:val="000000"/>
          <w:u w:val="single"/>
        </w:rPr>
      </w:pPr>
      <w:r w:rsidRPr="00D920C8">
        <w:rPr>
          <w:i/>
          <w:color w:val="000000"/>
          <w:u w:val="single"/>
        </w:rPr>
        <w:t>3233 Üüri- ja renditulud</w:t>
      </w:r>
    </w:p>
    <w:p w:rsidR="00176179" w:rsidRDefault="00176179" w:rsidP="00176179">
      <w:pPr>
        <w:autoSpaceDE w:val="0"/>
        <w:autoSpaceDN w:val="0"/>
        <w:adjustRightInd w:val="0"/>
        <w:spacing w:line="240" w:lineRule="auto"/>
        <w:contextualSpacing/>
        <w:jc w:val="both"/>
        <w:rPr>
          <w:color w:val="000000"/>
        </w:rPr>
      </w:pPr>
      <w:r w:rsidRPr="00D920C8">
        <w:rPr>
          <w:color w:val="000000"/>
        </w:rPr>
        <w:t>201</w:t>
      </w:r>
      <w:r>
        <w:rPr>
          <w:color w:val="000000"/>
        </w:rPr>
        <w:t>9</w:t>
      </w:r>
      <w:r w:rsidRPr="00D920C8">
        <w:rPr>
          <w:color w:val="000000"/>
        </w:rPr>
        <w:t>. aastaks on planeeritud</w:t>
      </w:r>
      <w:r w:rsidRPr="00D920C8">
        <w:rPr>
          <w:b/>
          <w:color w:val="000000"/>
        </w:rPr>
        <w:t xml:space="preserve"> 2</w:t>
      </w:r>
      <w:r>
        <w:rPr>
          <w:b/>
          <w:color w:val="000000"/>
        </w:rPr>
        <w:t>1307</w:t>
      </w:r>
      <w:r w:rsidRPr="00D920C8">
        <w:rPr>
          <w:b/>
          <w:color w:val="000000"/>
        </w:rPr>
        <w:t xml:space="preserve"> eurot, </w:t>
      </w:r>
      <w:r w:rsidRPr="00D920C8">
        <w:rPr>
          <w:color w:val="000000"/>
        </w:rPr>
        <w:t>mis on vallale kuuluvate mitteeluruumide üürile andmisest (sh juuksur, õmblejad,</w:t>
      </w:r>
      <w:r w:rsidR="002B5520">
        <w:rPr>
          <w:color w:val="000000"/>
        </w:rPr>
        <w:t xml:space="preserve"> apteegid,</w:t>
      </w:r>
      <w:r w:rsidRPr="00D920C8">
        <w:rPr>
          <w:color w:val="000000"/>
        </w:rPr>
        <w:t xml:space="preserve"> Heakivi OÜ, SA Tartu Kiirabi,  Eesti Posti AS</w:t>
      </w:r>
      <w:r w:rsidR="002B5520">
        <w:rPr>
          <w:color w:val="000000"/>
        </w:rPr>
        <w:t>, Riigi Kinnisvara</w:t>
      </w:r>
      <w:r w:rsidRPr="00D920C8">
        <w:rPr>
          <w:color w:val="000000"/>
        </w:rPr>
        <w:t xml:space="preserve"> jne ning allasutuste ruumide rendid). Võrreldaval perioodil planeeriti </w:t>
      </w:r>
      <w:r>
        <w:rPr>
          <w:color w:val="000000"/>
        </w:rPr>
        <w:t>25790</w:t>
      </w:r>
      <w:r w:rsidRPr="00D920C8">
        <w:rPr>
          <w:color w:val="000000"/>
        </w:rPr>
        <w:t xml:space="preserve"> eurot. </w:t>
      </w:r>
    </w:p>
    <w:p w:rsidR="00665BA4" w:rsidRDefault="00665BA4" w:rsidP="00665BA4">
      <w:pPr>
        <w:autoSpaceDE w:val="0"/>
        <w:autoSpaceDN w:val="0"/>
        <w:adjustRightInd w:val="0"/>
        <w:spacing w:line="240" w:lineRule="auto"/>
        <w:contextualSpacing/>
        <w:jc w:val="both"/>
        <w:rPr>
          <w:i/>
          <w:color w:val="000000"/>
          <w:u w:val="single"/>
        </w:rPr>
      </w:pPr>
      <w:r>
        <w:rPr>
          <w:i/>
          <w:color w:val="000000"/>
          <w:u w:val="single"/>
        </w:rPr>
        <w:t>32</w:t>
      </w:r>
      <w:r w:rsidRPr="00D920C8">
        <w:rPr>
          <w:i/>
          <w:color w:val="000000"/>
          <w:u w:val="single"/>
        </w:rPr>
        <w:t xml:space="preserve"> </w:t>
      </w:r>
      <w:r>
        <w:rPr>
          <w:i/>
          <w:color w:val="000000"/>
          <w:u w:val="single"/>
        </w:rPr>
        <w:t>muud tulud</w:t>
      </w:r>
    </w:p>
    <w:p w:rsidR="00665BA4" w:rsidRPr="00665BA4" w:rsidRDefault="00665BA4" w:rsidP="00665BA4">
      <w:pPr>
        <w:autoSpaceDE w:val="0"/>
        <w:autoSpaceDN w:val="0"/>
        <w:adjustRightInd w:val="0"/>
        <w:spacing w:line="240" w:lineRule="auto"/>
        <w:contextualSpacing/>
        <w:jc w:val="both"/>
        <w:rPr>
          <w:color w:val="000000"/>
        </w:rPr>
      </w:pPr>
      <w:r>
        <w:rPr>
          <w:color w:val="000000"/>
        </w:rPr>
        <w:t xml:space="preserve">2019. a eelarvesse planeeritud </w:t>
      </w:r>
      <w:r w:rsidRPr="00665BA4">
        <w:rPr>
          <w:b/>
          <w:color w:val="000000"/>
        </w:rPr>
        <w:t>15000</w:t>
      </w:r>
      <w:r>
        <w:rPr>
          <w:color w:val="000000"/>
        </w:rPr>
        <w:t xml:space="preserve"> eurot.</w:t>
      </w:r>
    </w:p>
    <w:p w:rsidR="00176179" w:rsidRDefault="00176179" w:rsidP="00176179">
      <w:pPr>
        <w:autoSpaceDE w:val="0"/>
        <w:autoSpaceDN w:val="0"/>
        <w:adjustRightInd w:val="0"/>
        <w:spacing w:line="240" w:lineRule="auto"/>
        <w:contextualSpacing/>
        <w:jc w:val="both"/>
        <w:rPr>
          <w:color w:val="000000"/>
        </w:rPr>
      </w:pPr>
    </w:p>
    <w:p w:rsidR="00665BA4" w:rsidRDefault="00665BA4" w:rsidP="00176179">
      <w:pPr>
        <w:autoSpaceDE w:val="0"/>
        <w:autoSpaceDN w:val="0"/>
        <w:adjustRightInd w:val="0"/>
        <w:spacing w:line="240" w:lineRule="auto"/>
        <w:contextualSpacing/>
        <w:jc w:val="both"/>
        <w:rPr>
          <w:color w:val="000000"/>
        </w:rPr>
      </w:pPr>
    </w:p>
    <w:p w:rsidR="00176179" w:rsidRDefault="00176179" w:rsidP="00176179">
      <w:pPr>
        <w:autoSpaceDE w:val="0"/>
        <w:autoSpaceDN w:val="0"/>
        <w:adjustRightInd w:val="0"/>
        <w:rPr>
          <w:b/>
          <w:color w:val="000000"/>
        </w:rPr>
      </w:pPr>
      <w:r w:rsidRPr="00D920C8">
        <w:rPr>
          <w:b/>
          <w:color w:val="000000"/>
        </w:rPr>
        <w:t>35 Saadavad toetused</w:t>
      </w:r>
    </w:p>
    <w:p w:rsidR="00BE5807" w:rsidRDefault="00665BA4" w:rsidP="00176179">
      <w:pPr>
        <w:autoSpaceDE w:val="0"/>
        <w:autoSpaceDN w:val="0"/>
        <w:adjustRightInd w:val="0"/>
        <w:rPr>
          <w:b/>
          <w:color w:val="000000"/>
        </w:rPr>
      </w:pPr>
      <w:r>
        <w:t>Saadud toetused tegevuskuludeks on riigieelarvest eraldatavad tasand</w:t>
      </w:r>
      <w:r w:rsidR="002B5520">
        <w:t>us- ja toetusfondi maksed. KOV t</w:t>
      </w:r>
      <w:r>
        <w:t xml:space="preserve">asandusfondi suurus ja jaotamise põhimõtted määratakse 2019. a. Riigieelarve seadusega. Tasandusfondi eesmärk on vahendite kasutamise tingimusi määramata ühtlustada kohaliku omavalitsuse üksuste ülesannete täitmise võimalusi. Tasandusfondi jaotamisel võetakse aluseks </w:t>
      </w:r>
      <w:r>
        <w:lastRenderedPageBreak/>
        <w:t>kohaliku omavalitsuse üksusele laekuv tulumaks ja maamaks, kohaliku omavalitsuse üksuse elanike arv ja muud kohaliku omavalitsuse üksuse erisused. Tasandusfondi jaotuse kohaliku omavalitsuse üksuste vahel kehtestab Vabariigi Valitsus korraldusega.</w:t>
      </w:r>
    </w:p>
    <w:p w:rsidR="00176179" w:rsidRPr="00D920C8" w:rsidRDefault="00176179" w:rsidP="00176179">
      <w:pPr>
        <w:autoSpaceDE w:val="0"/>
        <w:autoSpaceDN w:val="0"/>
        <w:adjustRightInd w:val="0"/>
        <w:rPr>
          <w:b/>
          <w:color w:val="000000"/>
        </w:rPr>
      </w:pPr>
      <w:r w:rsidRPr="00D920C8">
        <w:rPr>
          <w:b/>
          <w:color w:val="000000"/>
        </w:rPr>
        <w:t xml:space="preserve"> </w:t>
      </w:r>
      <w:r w:rsidRPr="00D920C8">
        <w:rPr>
          <w:color w:val="000000"/>
        </w:rPr>
        <w:t xml:space="preserve">Saadavad toetused </w:t>
      </w:r>
      <w:r>
        <w:rPr>
          <w:color w:val="000000"/>
        </w:rPr>
        <w:t>2018-</w:t>
      </w:r>
      <w:r w:rsidRPr="00D920C8">
        <w:rPr>
          <w:color w:val="000000"/>
        </w:rPr>
        <w:t>201</w:t>
      </w:r>
      <w:r>
        <w:rPr>
          <w:color w:val="000000"/>
        </w:rPr>
        <w:t>9</w:t>
      </w:r>
    </w:p>
    <w:tbl>
      <w:tblPr>
        <w:tblW w:w="5000" w:type="pct"/>
        <w:tblCellMar>
          <w:left w:w="70" w:type="dxa"/>
          <w:right w:w="70" w:type="dxa"/>
        </w:tblCellMar>
        <w:tblLook w:val="04A0"/>
      </w:tblPr>
      <w:tblGrid>
        <w:gridCol w:w="946"/>
        <w:gridCol w:w="5606"/>
        <w:gridCol w:w="1426"/>
        <w:gridCol w:w="1234"/>
      </w:tblGrid>
      <w:tr w:rsidR="007952C5" w:rsidRPr="007952C5" w:rsidTr="007952C5">
        <w:trPr>
          <w:trHeight w:val="300"/>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b/>
                <w:bCs/>
                <w:lang w:eastAsia="et-EE"/>
              </w:rPr>
            </w:pPr>
            <w:r w:rsidRPr="007952C5">
              <w:rPr>
                <w:rFonts w:eastAsia="Times New Roman" w:cs="Arial"/>
                <w:b/>
                <w:bCs/>
                <w:lang w:eastAsia="et-EE"/>
              </w:rPr>
              <w:t> </w:t>
            </w:r>
          </w:p>
        </w:tc>
        <w:tc>
          <w:tcPr>
            <w:tcW w:w="3043" w:type="pct"/>
            <w:tcBorders>
              <w:top w:val="single" w:sz="4" w:space="0" w:color="auto"/>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b/>
                <w:bCs/>
                <w:lang w:eastAsia="et-EE"/>
              </w:rPr>
            </w:pPr>
            <w:r w:rsidRPr="007952C5">
              <w:rPr>
                <w:rFonts w:eastAsia="Times New Roman" w:cs="Arial"/>
                <w:b/>
                <w:bCs/>
                <w:lang w:eastAsia="et-EE"/>
              </w:rPr>
              <w:t> </w:t>
            </w:r>
          </w:p>
        </w:tc>
        <w:tc>
          <w:tcPr>
            <w:tcW w:w="774" w:type="pct"/>
            <w:tcBorders>
              <w:top w:val="single" w:sz="4" w:space="0" w:color="auto"/>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b/>
                <w:bCs/>
                <w:lang w:eastAsia="et-EE"/>
              </w:rPr>
            </w:pPr>
            <w:r w:rsidRPr="007952C5">
              <w:rPr>
                <w:rFonts w:eastAsia="Times New Roman" w:cs="Arial"/>
                <w:b/>
                <w:bCs/>
                <w:lang w:eastAsia="et-EE"/>
              </w:rPr>
              <w:t>2019</w:t>
            </w:r>
          </w:p>
        </w:tc>
        <w:tc>
          <w:tcPr>
            <w:tcW w:w="670" w:type="pct"/>
            <w:tcBorders>
              <w:top w:val="single" w:sz="4" w:space="0" w:color="auto"/>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b/>
                <w:bCs/>
                <w:lang w:eastAsia="et-EE"/>
              </w:rPr>
            </w:pPr>
            <w:r w:rsidRPr="007952C5">
              <w:rPr>
                <w:rFonts w:eastAsia="Times New Roman" w:cs="Arial"/>
                <w:b/>
                <w:bCs/>
                <w:lang w:eastAsia="et-EE"/>
              </w:rPr>
              <w:t>2018</w:t>
            </w:r>
          </w:p>
        </w:tc>
      </w:tr>
      <w:tr w:rsidR="007952C5" w:rsidRPr="007952C5" w:rsidTr="007952C5">
        <w:trPr>
          <w:trHeight w:val="300"/>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b/>
                <w:bCs/>
                <w:lang w:eastAsia="et-EE"/>
              </w:rPr>
            </w:pPr>
            <w:r w:rsidRPr="007952C5">
              <w:rPr>
                <w:rFonts w:eastAsia="Times New Roman" w:cs="Arial"/>
                <w:b/>
                <w:bCs/>
                <w:lang w:eastAsia="et-EE"/>
              </w:rPr>
              <w:t> </w:t>
            </w:r>
          </w:p>
        </w:tc>
        <w:tc>
          <w:tcPr>
            <w:tcW w:w="3043"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b/>
                <w:bCs/>
                <w:lang w:eastAsia="et-EE"/>
              </w:rPr>
            </w:pPr>
            <w:r w:rsidRPr="007952C5">
              <w:rPr>
                <w:rFonts w:eastAsia="Times New Roman" w:cs="Arial"/>
                <w:b/>
                <w:bCs/>
                <w:lang w:eastAsia="et-EE"/>
              </w:rPr>
              <w:t xml:space="preserve">Toetused </w:t>
            </w:r>
          </w:p>
        </w:tc>
        <w:tc>
          <w:tcPr>
            <w:tcW w:w="774" w:type="pct"/>
            <w:tcBorders>
              <w:top w:val="nil"/>
              <w:left w:val="nil"/>
              <w:bottom w:val="single" w:sz="4" w:space="0" w:color="auto"/>
              <w:right w:val="single" w:sz="4" w:space="0" w:color="auto"/>
            </w:tcBorders>
            <w:shd w:val="clear" w:color="auto" w:fill="auto"/>
            <w:noWrap/>
            <w:vAlign w:val="bottom"/>
            <w:hideMark/>
          </w:tcPr>
          <w:p w:rsidR="007952C5" w:rsidRPr="007952C5" w:rsidRDefault="00967BE1" w:rsidP="007952C5">
            <w:pPr>
              <w:spacing w:after="0" w:line="240" w:lineRule="auto"/>
              <w:jc w:val="right"/>
              <w:rPr>
                <w:rFonts w:eastAsia="Times New Roman" w:cs="Arial"/>
                <w:b/>
                <w:bCs/>
                <w:lang w:eastAsia="et-EE"/>
              </w:rPr>
            </w:pPr>
            <w:r>
              <w:rPr>
                <w:rFonts w:eastAsia="Times New Roman" w:cs="Arial"/>
                <w:b/>
                <w:bCs/>
                <w:lang w:eastAsia="et-EE"/>
              </w:rPr>
              <w:t>3424821</w:t>
            </w:r>
          </w:p>
        </w:tc>
        <w:tc>
          <w:tcPr>
            <w:tcW w:w="670"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b/>
                <w:bCs/>
                <w:lang w:eastAsia="et-EE"/>
              </w:rPr>
            </w:pPr>
            <w:r w:rsidRPr="007952C5">
              <w:rPr>
                <w:rFonts w:eastAsia="Times New Roman" w:cs="Arial"/>
                <w:b/>
                <w:bCs/>
                <w:lang w:eastAsia="et-EE"/>
              </w:rPr>
              <w:t>3811541</w:t>
            </w:r>
          </w:p>
        </w:tc>
      </w:tr>
      <w:tr w:rsidR="007952C5" w:rsidRPr="007952C5" w:rsidTr="007952C5">
        <w:trPr>
          <w:trHeight w:val="285"/>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350000</w:t>
            </w:r>
          </w:p>
        </w:tc>
        <w:tc>
          <w:tcPr>
            <w:tcW w:w="3043"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Kodumaine sihtfinantseerimine tegevuskuludeks</w:t>
            </w:r>
          </w:p>
        </w:tc>
        <w:tc>
          <w:tcPr>
            <w:tcW w:w="774"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268720</w:t>
            </w:r>
          </w:p>
        </w:tc>
        <w:tc>
          <w:tcPr>
            <w:tcW w:w="670"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680559</w:t>
            </w:r>
          </w:p>
        </w:tc>
      </w:tr>
      <w:tr w:rsidR="007952C5" w:rsidRPr="007952C5" w:rsidTr="007952C5">
        <w:trPr>
          <w:trHeight w:val="285"/>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352000</w:t>
            </w:r>
          </w:p>
        </w:tc>
        <w:tc>
          <w:tcPr>
            <w:tcW w:w="3043"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Kohal</w:t>
            </w:r>
            <w:r w:rsidR="00D52639">
              <w:rPr>
                <w:rFonts w:eastAsia="Times New Roman" w:cs="Arial"/>
                <w:lang w:eastAsia="et-EE"/>
              </w:rPr>
              <w:t>i</w:t>
            </w:r>
            <w:r w:rsidRPr="007952C5">
              <w:rPr>
                <w:rFonts w:eastAsia="Times New Roman" w:cs="Arial"/>
                <w:lang w:eastAsia="et-EE"/>
              </w:rPr>
              <w:t>ke teede hoiu toetus</w:t>
            </w:r>
          </w:p>
        </w:tc>
        <w:tc>
          <w:tcPr>
            <w:tcW w:w="774" w:type="pct"/>
            <w:tcBorders>
              <w:top w:val="nil"/>
              <w:left w:val="nil"/>
              <w:bottom w:val="single" w:sz="4" w:space="0" w:color="auto"/>
              <w:right w:val="single" w:sz="4" w:space="0" w:color="auto"/>
            </w:tcBorders>
            <w:shd w:val="clear" w:color="auto" w:fill="auto"/>
            <w:noWrap/>
            <w:vAlign w:val="bottom"/>
            <w:hideMark/>
          </w:tcPr>
          <w:p w:rsidR="007952C5" w:rsidRPr="007952C5" w:rsidRDefault="00967BE1" w:rsidP="007952C5">
            <w:pPr>
              <w:spacing w:after="0" w:line="240" w:lineRule="auto"/>
              <w:jc w:val="right"/>
              <w:rPr>
                <w:rFonts w:eastAsia="Times New Roman" w:cs="Arial"/>
                <w:lang w:eastAsia="et-EE"/>
              </w:rPr>
            </w:pPr>
            <w:r>
              <w:rPr>
                <w:rFonts w:eastAsia="Times New Roman" w:cs="Arial"/>
                <w:lang w:eastAsia="et-EE"/>
              </w:rPr>
              <w:t>286397</w:t>
            </w:r>
          </w:p>
        </w:tc>
        <w:tc>
          <w:tcPr>
            <w:tcW w:w="670"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286600</w:t>
            </w:r>
          </w:p>
        </w:tc>
      </w:tr>
      <w:tr w:rsidR="007952C5" w:rsidRPr="007952C5" w:rsidTr="007952C5">
        <w:trPr>
          <w:trHeight w:val="285"/>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352000</w:t>
            </w:r>
          </w:p>
        </w:tc>
        <w:tc>
          <w:tcPr>
            <w:tcW w:w="3043"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Rahvastikutoimingute kulude katteks</w:t>
            </w:r>
          </w:p>
        </w:tc>
        <w:tc>
          <w:tcPr>
            <w:tcW w:w="774" w:type="pct"/>
            <w:tcBorders>
              <w:top w:val="nil"/>
              <w:left w:val="nil"/>
              <w:bottom w:val="single" w:sz="4" w:space="0" w:color="auto"/>
              <w:right w:val="single" w:sz="4" w:space="0" w:color="auto"/>
            </w:tcBorders>
            <w:shd w:val="clear" w:color="auto" w:fill="auto"/>
            <w:noWrap/>
            <w:vAlign w:val="bottom"/>
            <w:hideMark/>
          </w:tcPr>
          <w:p w:rsidR="007952C5" w:rsidRPr="007952C5" w:rsidRDefault="00967BE1" w:rsidP="00967BE1">
            <w:pPr>
              <w:spacing w:after="0" w:line="240" w:lineRule="auto"/>
              <w:jc w:val="right"/>
              <w:rPr>
                <w:rFonts w:eastAsia="Times New Roman" w:cs="Arial"/>
                <w:lang w:eastAsia="et-EE"/>
              </w:rPr>
            </w:pPr>
            <w:r>
              <w:rPr>
                <w:rFonts w:eastAsia="Times New Roman" w:cs="Arial"/>
                <w:lang w:eastAsia="et-EE"/>
              </w:rPr>
              <w:t>770</w:t>
            </w:r>
          </w:p>
        </w:tc>
        <w:tc>
          <w:tcPr>
            <w:tcW w:w="670"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702</w:t>
            </w:r>
          </w:p>
        </w:tc>
      </w:tr>
      <w:tr w:rsidR="007952C5" w:rsidRPr="007952C5" w:rsidTr="007952C5">
        <w:trPr>
          <w:trHeight w:val="285"/>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352000</w:t>
            </w:r>
          </w:p>
        </w:tc>
        <w:tc>
          <w:tcPr>
            <w:tcW w:w="3043"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Asendus- ja järelhooldustoetus</w:t>
            </w:r>
          </w:p>
        </w:tc>
        <w:tc>
          <w:tcPr>
            <w:tcW w:w="774" w:type="pct"/>
            <w:tcBorders>
              <w:top w:val="nil"/>
              <w:left w:val="nil"/>
              <w:bottom w:val="single" w:sz="4" w:space="0" w:color="auto"/>
              <w:right w:val="single" w:sz="4" w:space="0" w:color="auto"/>
            </w:tcBorders>
            <w:shd w:val="clear" w:color="auto" w:fill="auto"/>
            <w:noWrap/>
            <w:vAlign w:val="bottom"/>
            <w:hideMark/>
          </w:tcPr>
          <w:p w:rsidR="007952C5" w:rsidRPr="007952C5" w:rsidRDefault="00967BE1" w:rsidP="007952C5">
            <w:pPr>
              <w:spacing w:after="0" w:line="240" w:lineRule="auto"/>
              <w:jc w:val="right"/>
              <w:rPr>
                <w:rFonts w:eastAsia="Times New Roman" w:cs="Arial"/>
                <w:lang w:eastAsia="et-EE"/>
              </w:rPr>
            </w:pPr>
            <w:r>
              <w:rPr>
                <w:rFonts w:eastAsia="Times New Roman" w:cs="Arial"/>
                <w:lang w:eastAsia="et-EE"/>
              </w:rPr>
              <w:t>89871</w:t>
            </w:r>
          </w:p>
        </w:tc>
        <w:tc>
          <w:tcPr>
            <w:tcW w:w="670"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118444</w:t>
            </w:r>
          </w:p>
        </w:tc>
      </w:tr>
      <w:tr w:rsidR="007952C5" w:rsidRPr="007952C5" w:rsidTr="007952C5">
        <w:trPr>
          <w:trHeight w:val="285"/>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352000</w:t>
            </w:r>
          </w:p>
        </w:tc>
        <w:tc>
          <w:tcPr>
            <w:tcW w:w="3043"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Matusetoetus</w:t>
            </w:r>
          </w:p>
        </w:tc>
        <w:tc>
          <w:tcPr>
            <w:tcW w:w="774" w:type="pct"/>
            <w:tcBorders>
              <w:top w:val="nil"/>
              <w:left w:val="nil"/>
              <w:bottom w:val="single" w:sz="4" w:space="0" w:color="auto"/>
              <w:right w:val="single" w:sz="4" w:space="0" w:color="auto"/>
            </w:tcBorders>
            <w:shd w:val="clear" w:color="auto" w:fill="auto"/>
            <w:noWrap/>
            <w:vAlign w:val="bottom"/>
            <w:hideMark/>
          </w:tcPr>
          <w:p w:rsidR="007952C5" w:rsidRPr="007952C5" w:rsidRDefault="00967BE1" w:rsidP="007952C5">
            <w:pPr>
              <w:spacing w:after="0" w:line="240" w:lineRule="auto"/>
              <w:jc w:val="right"/>
              <w:rPr>
                <w:rFonts w:eastAsia="Times New Roman" w:cs="Arial"/>
                <w:lang w:eastAsia="et-EE"/>
              </w:rPr>
            </w:pPr>
            <w:r>
              <w:rPr>
                <w:rFonts w:eastAsia="Times New Roman" w:cs="Arial"/>
                <w:lang w:eastAsia="et-EE"/>
              </w:rPr>
              <w:t>21234</w:t>
            </w:r>
          </w:p>
        </w:tc>
        <w:tc>
          <w:tcPr>
            <w:tcW w:w="670"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19486</w:t>
            </w:r>
          </w:p>
        </w:tc>
      </w:tr>
      <w:tr w:rsidR="007952C5" w:rsidRPr="007952C5" w:rsidTr="007952C5">
        <w:trPr>
          <w:trHeight w:val="285"/>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352000</w:t>
            </w:r>
          </w:p>
        </w:tc>
        <w:tc>
          <w:tcPr>
            <w:tcW w:w="3043"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Toimetulekutoetus</w:t>
            </w:r>
          </w:p>
        </w:tc>
        <w:tc>
          <w:tcPr>
            <w:tcW w:w="774" w:type="pct"/>
            <w:tcBorders>
              <w:top w:val="nil"/>
              <w:left w:val="nil"/>
              <w:bottom w:val="single" w:sz="4" w:space="0" w:color="auto"/>
              <w:right w:val="single" w:sz="4" w:space="0" w:color="auto"/>
            </w:tcBorders>
            <w:shd w:val="clear" w:color="auto" w:fill="auto"/>
            <w:noWrap/>
            <w:vAlign w:val="bottom"/>
            <w:hideMark/>
          </w:tcPr>
          <w:p w:rsidR="007952C5" w:rsidRPr="007952C5" w:rsidRDefault="00967BE1" w:rsidP="007952C5">
            <w:pPr>
              <w:spacing w:after="0" w:line="240" w:lineRule="auto"/>
              <w:jc w:val="right"/>
              <w:rPr>
                <w:rFonts w:eastAsia="Times New Roman" w:cs="Arial"/>
                <w:lang w:eastAsia="et-EE"/>
              </w:rPr>
            </w:pPr>
            <w:r>
              <w:rPr>
                <w:rFonts w:eastAsia="Times New Roman" w:cs="Arial"/>
                <w:lang w:eastAsia="et-EE"/>
              </w:rPr>
              <w:t>22596</w:t>
            </w:r>
          </w:p>
        </w:tc>
        <w:tc>
          <w:tcPr>
            <w:tcW w:w="670"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34908</w:t>
            </w:r>
          </w:p>
        </w:tc>
      </w:tr>
      <w:tr w:rsidR="007952C5" w:rsidRPr="007952C5" w:rsidTr="007952C5">
        <w:trPr>
          <w:trHeight w:val="285"/>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352000</w:t>
            </w:r>
          </w:p>
        </w:tc>
        <w:tc>
          <w:tcPr>
            <w:tcW w:w="3043"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Huviharisduse- ja tegevuse toetus</w:t>
            </w:r>
          </w:p>
        </w:tc>
        <w:tc>
          <w:tcPr>
            <w:tcW w:w="774" w:type="pct"/>
            <w:tcBorders>
              <w:top w:val="nil"/>
              <w:left w:val="nil"/>
              <w:bottom w:val="single" w:sz="4" w:space="0" w:color="auto"/>
              <w:right w:val="single" w:sz="4" w:space="0" w:color="auto"/>
            </w:tcBorders>
            <w:shd w:val="clear" w:color="auto" w:fill="auto"/>
            <w:noWrap/>
            <w:vAlign w:val="bottom"/>
            <w:hideMark/>
          </w:tcPr>
          <w:p w:rsidR="007952C5" w:rsidRPr="007952C5" w:rsidRDefault="00967BE1" w:rsidP="007952C5">
            <w:pPr>
              <w:spacing w:after="0" w:line="240" w:lineRule="auto"/>
              <w:jc w:val="right"/>
              <w:rPr>
                <w:rFonts w:eastAsia="Times New Roman" w:cs="Arial"/>
                <w:lang w:eastAsia="et-EE"/>
              </w:rPr>
            </w:pPr>
            <w:r>
              <w:rPr>
                <w:rFonts w:eastAsia="Times New Roman" w:cs="Arial"/>
                <w:lang w:eastAsia="et-EE"/>
              </w:rPr>
              <w:t>142871</w:t>
            </w:r>
          </w:p>
        </w:tc>
        <w:tc>
          <w:tcPr>
            <w:tcW w:w="670"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168523</w:t>
            </w:r>
          </w:p>
        </w:tc>
      </w:tr>
      <w:tr w:rsidR="007952C5" w:rsidRPr="007952C5" w:rsidTr="007952C5">
        <w:trPr>
          <w:trHeight w:val="285"/>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352000</w:t>
            </w:r>
          </w:p>
        </w:tc>
        <w:tc>
          <w:tcPr>
            <w:tcW w:w="3043"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Raske ja sügava puudega laste abi osutamise toetus</w:t>
            </w:r>
          </w:p>
        </w:tc>
        <w:tc>
          <w:tcPr>
            <w:tcW w:w="774" w:type="pct"/>
            <w:tcBorders>
              <w:top w:val="nil"/>
              <w:left w:val="nil"/>
              <w:bottom w:val="single" w:sz="4" w:space="0" w:color="auto"/>
              <w:right w:val="single" w:sz="4" w:space="0" w:color="auto"/>
            </w:tcBorders>
            <w:shd w:val="clear" w:color="auto" w:fill="auto"/>
            <w:noWrap/>
            <w:vAlign w:val="bottom"/>
            <w:hideMark/>
          </w:tcPr>
          <w:p w:rsidR="007952C5" w:rsidRPr="007952C5" w:rsidRDefault="00967BE1" w:rsidP="007952C5">
            <w:pPr>
              <w:spacing w:after="0" w:line="240" w:lineRule="auto"/>
              <w:jc w:val="right"/>
              <w:rPr>
                <w:rFonts w:eastAsia="Times New Roman" w:cs="Arial"/>
                <w:lang w:eastAsia="et-EE"/>
              </w:rPr>
            </w:pPr>
            <w:r>
              <w:rPr>
                <w:rFonts w:eastAsia="Times New Roman" w:cs="Arial"/>
                <w:lang w:eastAsia="et-EE"/>
              </w:rPr>
              <w:t>12497</w:t>
            </w:r>
          </w:p>
        </w:tc>
        <w:tc>
          <w:tcPr>
            <w:tcW w:w="670"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8546</w:t>
            </w:r>
          </w:p>
        </w:tc>
      </w:tr>
      <w:tr w:rsidR="007952C5" w:rsidRPr="007952C5" w:rsidTr="007952C5">
        <w:trPr>
          <w:trHeight w:val="285"/>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352000</w:t>
            </w:r>
          </w:p>
        </w:tc>
        <w:tc>
          <w:tcPr>
            <w:tcW w:w="3043"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Koolieelsete lasteasutuste õpetajate tööjõukuludeks</w:t>
            </w:r>
          </w:p>
        </w:tc>
        <w:tc>
          <w:tcPr>
            <w:tcW w:w="774"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84956</w:t>
            </w:r>
          </w:p>
        </w:tc>
        <w:tc>
          <w:tcPr>
            <w:tcW w:w="670"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80111</w:t>
            </w:r>
          </w:p>
        </w:tc>
      </w:tr>
      <w:tr w:rsidR="007952C5" w:rsidRPr="007952C5" w:rsidTr="007952C5">
        <w:trPr>
          <w:trHeight w:val="285"/>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352000</w:t>
            </w:r>
          </w:p>
        </w:tc>
        <w:tc>
          <w:tcPr>
            <w:tcW w:w="3043"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Tõhustatud ja eritoe tegevuskuludeks</w:t>
            </w:r>
          </w:p>
        </w:tc>
        <w:tc>
          <w:tcPr>
            <w:tcW w:w="774"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70980</w:t>
            </w:r>
          </w:p>
        </w:tc>
        <w:tc>
          <w:tcPr>
            <w:tcW w:w="670"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46672</w:t>
            </w:r>
          </w:p>
        </w:tc>
      </w:tr>
      <w:tr w:rsidR="007952C5" w:rsidRPr="007952C5" w:rsidTr="007952C5">
        <w:trPr>
          <w:trHeight w:val="285"/>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352000</w:t>
            </w:r>
          </w:p>
        </w:tc>
        <w:tc>
          <w:tcPr>
            <w:tcW w:w="3043"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koolilõuna</w:t>
            </w:r>
          </w:p>
        </w:tc>
        <w:tc>
          <w:tcPr>
            <w:tcW w:w="774"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73325</w:t>
            </w:r>
          </w:p>
        </w:tc>
        <w:tc>
          <w:tcPr>
            <w:tcW w:w="670"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77525</w:t>
            </w:r>
          </w:p>
        </w:tc>
      </w:tr>
      <w:tr w:rsidR="007952C5" w:rsidRPr="007952C5" w:rsidTr="007952C5">
        <w:trPr>
          <w:trHeight w:val="285"/>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352000</w:t>
            </w:r>
          </w:p>
        </w:tc>
        <w:tc>
          <w:tcPr>
            <w:tcW w:w="3043"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õppekirjandus</w:t>
            </w:r>
          </w:p>
        </w:tc>
        <w:tc>
          <w:tcPr>
            <w:tcW w:w="774"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23883</w:t>
            </w:r>
          </w:p>
        </w:tc>
        <w:tc>
          <w:tcPr>
            <w:tcW w:w="670"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25251</w:t>
            </w:r>
          </w:p>
        </w:tc>
      </w:tr>
      <w:tr w:rsidR="007952C5" w:rsidRPr="007952C5" w:rsidTr="007952C5">
        <w:trPr>
          <w:trHeight w:val="285"/>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352000</w:t>
            </w:r>
          </w:p>
        </w:tc>
        <w:tc>
          <w:tcPr>
            <w:tcW w:w="3043"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õpetajate täiendkoolitus</w:t>
            </w:r>
          </w:p>
        </w:tc>
        <w:tc>
          <w:tcPr>
            <w:tcW w:w="774"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10304</w:t>
            </w:r>
          </w:p>
        </w:tc>
        <w:tc>
          <w:tcPr>
            <w:tcW w:w="670"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10304</w:t>
            </w:r>
          </w:p>
        </w:tc>
      </w:tr>
      <w:tr w:rsidR="007952C5" w:rsidRPr="007952C5" w:rsidTr="007952C5">
        <w:trPr>
          <w:trHeight w:val="285"/>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352000</w:t>
            </w:r>
          </w:p>
        </w:tc>
        <w:tc>
          <w:tcPr>
            <w:tcW w:w="3043"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Direktorite ja õppealajuhatajate töötasu</w:t>
            </w:r>
          </w:p>
        </w:tc>
        <w:tc>
          <w:tcPr>
            <w:tcW w:w="774"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100120</w:t>
            </w:r>
          </w:p>
        </w:tc>
        <w:tc>
          <w:tcPr>
            <w:tcW w:w="670"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100120</w:t>
            </w:r>
          </w:p>
        </w:tc>
      </w:tr>
      <w:tr w:rsidR="007952C5" w:rsidRPr="007952C5" w:rsidTr="007952C5">
        <w:trPr>
          <w:trHeight w:val="285"/>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352000</w:t>
            </w:r>
          </w:p>
        </w:tc>
        <w:tc>
          <w:tcPr>
            <w:tcW w:w="3043"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Põhikooli õpetajate töötasu</w:t>
            </w:r>
          </w:p>
        </w:tc>
        <w:tc>
          <w:tcPr>
            <w:tcW w:w="774"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1184351</w:t>
            </w:r>
          </w:p>
        </w:tc>
        <w:tc>
          <w:tcPr>
            <w:tcW w:w="670"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1 104 766</w:t>
            </w:r>
          </w:p>
        </w:tc>
      </w:tr>
      <w:tr w:rsidR="007952C5" w:rsidRPr="007952C5" w:rsidTr="007952C5">
        <w:trPr>
          <w:trHeight w:val="285"/>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352000</w:t>
            </w:r>
          </w:p>
        </w:tc>
        <w:tc>
          <w:tcPr>
            <w:tcW w:w="3043"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Gümnaasiumi õpetajate toetus</w:t>
            </w:r>
          </w:p>
        </w:tc>
        <w:tc>
          <w:tcPr>
            <w:tcW w:w="774"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D52639">
            <w:pPr>
              <w:spacing w:after="0" w:line="240" w:lineRule="auto"/>
              <w:jc w:val="right"/>
              <w:rPr>
                <w:rFonts w:eastAsia="Times New Roman" w:cs="Arial"/>
                <w:lang w:eastAsia="et-EE"/>
              </w:rPr>
            </w:pPr>
            <w:r w:rsidRPr="007952C5">
              <w:rPr>
                <w:rFonts w:eastAsia="Times New Roman" w:cs="Arial"/>
                <w:lang w:eastAsia="et-EE"/>
              </w:rPr>
              <w:t> </w:t>
            </w:r>
            <w:r w:rsidR="00D52639">
              <w:rPr>
                <w:rFonts w:eastAsia="Times New Roman" w:cs="Arial"/>
                <w:lang w:eastAsia="et-EE"/>
              </w:rPr>
              <w:t>0</w:t>
            </w:r>
          </w:p>
        </w:tc>
        <w:tc>
          <w:tcPr>
            <w:tcW w:w="670"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17222</w:t>
            </w:r>
          </w:p>
        </w:tc>
      </w:tr>
      <w:tr w:rsidR="007952C5" w:rsidRPr="007952C5" w:rsidTr="007952C5">
        <w:trPr>
          <w:trHeight w:val="285"/>
        </w:trPr>
        <w:tc>
          <w:tcPr>
            <w:tcW w:w="513" w:type="pct"/>
            <w:tcBorders>
              <w:top w:val="nil"/>
              <w:left w:val="single" w:sz="4" w:space="0" w:color="auto"/>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352001</w:t>
            </w:r>
          </w:p>
        </w:tc>
        <w:tc>
          <w:tcPr>
            <w:tcW w:w="3043"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rPr>
                <w:rFonts w:eastAsia="Times New Roman" w:cs="Arial"/>
                <w:lang w:eastAsia="et-EE"/>
              </w:rPr>
            </w:pPr>
            <w:r w:rsidRPr="007952C5">
              <w:rPr>
                <w:rFonts w:eastAsia="Times New Roman" w:cs="Arial"/>
                <w:lang w:eastAsia="et-EE"/>
              </w:rPr>
              <w:t>Kohaliku omavalitsuse tasandusfond</w:t>
            </w:r>
          </w:p>
        </w:tc>
        <w:tc>
          <w:tcPr>
            <w:tcW w:w="774" w:type="pct"/>
            <w:tcBorders>
              <w:top w:val="nil"/>
              <w:left w:val="nil"/>
              <w:bottom w:val="single" w:sz="4" w:space="0" w:color="auto"/>
              <w:right w:val="single" w:sz="4" w:space="0" w:color="auto"/>
            </w:tcBorders>
            <w:shd w:val="clear" w:color="auto" w:fill="auto"/>
            <w:noWrap/>
            <w:vAlign w:val="bottom"/>
            <w:hideMark/>
          </w:tcPr>
          <w:p w:rsidR="007952C5" w:rsidRPr="007952C5" w:rsidRDefault="00967BE1" w:rsidP="007952C5">
            <w:pPr>
              <w:spacing w:after="0" w:line="240" w:lineRule="auto"/>
              <w:jc w:val="right"/>
              <w:rPr>
                <w:rFonts w:eastAsia="Times New Roman" w:cs="Arial"/>
                <w:lang w:eastAsia="et-EE"/>
              </w:rPr>
            </w:pPr>
            <w:r>
              <w:rPr>
                <w:rFonts w:eastAsia="Times New Roman" w:cs="Arial"/>
                <w:lang w:eastAsia="et-EE"/>
              </w:rPr>
              <w:t>1031949</w:t>
            </w:r>
          </w:p>
        </w:tc>
        <w:tc>
          <w:tcPr>
            <w:tcW w:w="670" w:type="pct"/>
            <w:tcBorders>
              <w:top w:val="nil"/>
              <w:left w:val="nil"/>
              <w:bottom w:val="single" w:sz="4" w:space="0" w:color="auto"/>
              <w:right w:val="single" w:sz="4" w:space="0" w:color="auto"/>
            </w:tcBorders>
            <w:shd w:val="clear" w:color="auto" w:fill="auto"/>
            <w:noWrap/>
            <w:vAlign w:val="bottom"/>
            <w:hideMark/>
          </w:tcPr>
          <w:p w:rsidR="007952C5" w:rsidRPr="007952C5" w:rsidRDefault="007952C5" w:rsidP="007952C5">
            <w:pPr>
              <w:spacing w:after="0" w:line="240" w:lineRule="auto"/>
              <w:jc w:val="right"/>
              <w:rPr>
                <w:rFonts w:eastAsia="Times New Roman" w:cs="Arial"/>
                <w:lang w:eastAsia="et-EE"/>
              </w:rPr>
            </w:pPr>
            <w:r w:rsidRPr="007952C5">
              <w:rPr>
                <w:rFonts w:eastAsia="Times New Roman" w:cs="Arial"/>
                <w:lang w:eastAsia="et-EE"/>
              </w:rPr>
              <w:t>1031802</w:t>
            </w:r>
          </w:p>
        </w:tc>
      </w:tr>
    </w:tbl>
    <w:p w:rsidR="00176179" w:rsidRPr="00D920C8" w:rsidRDefault="00176179" w:rsidP="00176179">
      <w:pPr>
        <w:autoSpaceDE w:val="0"/>
        <w:autoSpaceDN w:val="0"/>
        <w:adjustRightInd w:val="0"/>
        <w:spacing w:line="240" w:lineRule="auto"/>
        <w:contextualSpacing/>
        <w:jc w:val="both"/>
        <w:rPr>
          <w:color w:val="000000"/>
        </w:rPr>
      </w:pPr>
    </w:p>
    <w:p w:rsidR="00176179" w:rsidRPr="00F330B5" w:rsidRDefault="00176179" w:rsidP="00E372C1">
      <w:pPr>
        <w:autoSpaceDE w:val="0"/>
        <w:autoSpaceDN w:val="0"/>
        <w:adjustRightInd w:val="0"/>
        <w:spacing w:line="240" w:lineRule="auto"/>
        <w:contextualSpacing/>
        <w:jc w:val="both"/>
      </w:pPr>
    </w:p>
    <w:p w:rsidR="00E372C1" w:rsidRDefault="00263F5E" w:rsidP="00FD551D">
      <w:pPr>
        <w:autoSpaceDE w:val="0"/>
        <w:autoSpaceDN w:val="0"/>
        <w:adjustRightInd w:val="0"/>
        <w:spacing w:line="240" w:lineRule="auto"/>
        <w:rPr>
          <w:color w:val="000000"/>
        </w:rPr>
      </w:pPr>
      <w:r>
        <w:rPr>
          <w:color w:val="000000"/>
        </w:rPr>
        <w:t>Toetused kokku on 201</w:t>
      </w:r>
      <w:r w:rsidR="00BB2CBA">
        <w:rPr>
          <w:color w:val="000000"/>
        </w:rPr>
        <w:t>9</w:t>
      </w:r>
      <w:r>
        <w:rPr>
          <w:color w:val="000000"/>
        </w:rPr>
        <w:t xml:space="preserve">. a eelarves </w:t>
      </w:r>
      <w:r w:rsidR="00967BE1">
        <w:rPr>
          <w:rFonts w:ascii="Calibri" w:eastAsia="Times New Roman" w:hAnsi="Calibri" w:cs="Arial"/>
          <w:b/>
          <w:bCs/>
          <w:lang w:eastAsia="et-EE"/>
        </w:rPr>
        <w:t>3424821</w:t>
      </w:r>
      <w:r w:rsidRPr="00B716B7">
        <w:rPr>
          <w:b/>
          <w:color w:val="000000"/>
        </w:rPr>
        <w:t xml:space="preserve"> eurot</w:t>
      </w:r>
      <w:r>
        <w:rPr>
          <w:color w:val="000000"/>
        </w:rPr>
        <w:t xml:space="preserve">. </w:t>
      </w:r>
      <w:r w:rsidRPr="00D920C8">
        <w:rPr>
          <w:color w:val="000000"/>
        </w:rPr>
        <w:t>Toetused</w:t>
      </w:r>
      <w:r>
        <w:rPr>
          <w:color w:val="000000"/>
        </w:rPr>
        <w:t xml:space="preserve"> moodustavad  valla eel</w:t>
      </w:r>
      <w:r w:rsidR="00BB2CBA">
        <w:rPr>
          <w:color w:val="000000"/>
        </w:rPr>
        <w:t>arve põhitegevuse tuludest  43,6</w:t>
      </w:r>
      <w:r w:rsidRPr="00D920C8">
        <w:rPr>
          <w:color w:val="000000"/>
        </w:rPr>
        <w:t xml:space="preserve"> %</w:t>
      </w:r>
      <w:r w:rsidR="002B5520">
        <w:rPr>
          <w:color w:val="000000"/>
        </w:rPr>
        <w:t>. Võrreldes 2018. a</w:t>
      </w:r>
      <w:r>
        <w:rPr>
          <w:color w:val="000000"/>
        </w:rPr>
        <w:t xml:space="preserve">asta eelarvega on oluline vähenemine seoses ühinemisega kaasnevate toetuste lõppemisega ja aasta jooksul sihtotstarbelised projekti toetused </w:t>
      </w:r>
      <w:r w:rsidR="002B5520">
        <w:rPr>
          <w:color w:val="000000"/>
        </w:rPr>
        <w:t>selguvad alles 2019. a</w:t>
      </w:r>
      <w:r w:rsidR="00FD551D">
        <w:rPr>
          <w:color w:val="000000"/>
        </w:rPr>
        <w:t xml:space="preserve"> lõpuks.</w:t>
      </w:r>
    </w:p>
    <w:p w:rsidR="00FD551D" w:rsidRDefault="00FD551D" w:rsidP="00FD551D">
      <w:pPr>
        <w:autoSpaceDE w:val="0"/>
        <w:autoSpaceDN w:val="0"/>
        <w:adjustRightInd w:val="0"/>
        <w:spacing w:line="240" w:lineRule="auto"/>
        <w:contextualSpacing/>
        <w:jc w:val="both"/>
        <w:rPr>
          <w:rFonts w:cs="Arial"/>
          <w:color w:val="202020"/>
          <w:shd w:val="clear" w:color="auto" w:fill="FFFFFF"/>
        </w:rPr>
      </w:pPr>
      <w:r w:rsidRPr="00D920C8">
        <w:rPr>
          <w:color w:val="000000"/>
        </w:rPr>
        <w:t>Kõige suurema osa eraldatavast toetus</w:t>
      </w:r>
      <w:r w:rsidR="004D3C5E">
        <w:rPr>
          <w:color w:val="000000"/>
        </w:rPr>
        <w:t>fondist moodustab haridustoetus</w:t>
      </w:r>
      <w:r w:rsidRPr="00D920C8">
        <w:rPr>
          <w:color w:val="000000"/>
        </w:rPr>
        <w:t xml:space="preserve">, </w:t>
      </w:r>
      <w:r w:rsidR="007952C5">
        <w:rPr>
          <w:b/>
          <w:color w:val="000000"/>
        </w:rPr>
        <w:t>1547919</w:t>
      </w:r>
      <w:r w:rsidRPr="00D920C8">
        <w:rPr>
          <w:b/>
          <w:color w:val="000000"/>
        </w:rPr>
        <w:t xml:space="preserve"> eurot, </w:t>
      </w:r>
      <w:r w:rsidR="00967BE1">
        <w:rPr>
          <w:color w:val="000000"/>
        </w:rPr>
        <w:t>mis on 45,2</w:t>
      </w:r>
      <w:r w:rsidR="007952C5">
        <w:rPr>
          <w:color w:val="000000"/>
        </w:rPr>
        <w:t>% kogu toetus</w:t>
      </w:r>
      <w:r w:rsidRPr="00D920C8">
        <w:rPr>
          <w:color w:val="000000"/>
        </w:rPr>
        <w:t>t</w:t>
      </w:r>
      <w:r w:rsidR="007952C5">
        <w:rPr>
          <w:color w:val="000000"/>
        </w:rPr>
        <w:t>e eelarvest</w:t>
      </w:r>
      <w:r w:rsidRPr="00D920C8">
        <w:rPr>
          <w:color w:val="000000"/>
        </w:rPr>
        <w:t xml:space="preserve">. </w:t>
      </w:r>
      <w:r w:rsidRPr="00D920C8">
        <w:rPr>
          <w:rFonts w:cs="Arial"/>
          <w:color w:val="202020"/>
          <w:shd w:val="clear" w:color="auto" w:fill="FFFFFF"/>
        </w:rPr>
        <w:t>Üldhariduskoolide pidamiseks antavat toetust antakse kohaliku omavalitsuse üksustele üldhariduskoolide õpetajate, direktorite ja õppealajuhatajate tööjõu</w:t>
      </w:r>
      <w:r w:rsidR="004D3C5E">
        <w:rPr>
          <w:rFonts w:cs="Arial"/>
          <w:color w:val="202020"/>
          <w:shd w:val="clear" w:color="auto" w:fill="FFFFFF"/>
        </w:rPr>
        <w:t xml:space="preserve"> </w:t>
      </w:r>
      <w:r w:rsidRPr="00D920C8">
        <w:rPr>
          <w:rFonts w:cs="Arial"/>
          <w:color w:val="202020"/>
          <w:shd w:val="clear" w:color="auto" w:fill="FFFFFF"/>
        </w:rPr>
        <w:t>kuludeks ja täiendus</w:t>
      </w:r>
      <w:r w:rsidR="004D3C5E">
        <w:rPr>
          <w:rFonts w:cs="Arial"/>
          <w:color w:val="202020"/>
          <w:shd w:val="clear" w:color="auto" w:fill="FFFFFF"/>
        </w:rPr>
        <w:t>koolituseks, õppekirjanduseks ning</w:t>
      </w:r>
      <w:r w:rsidRPr="00D920C8">
        <w:rPr>
          <w:rFonts w:cs="Arial"/>
          <w:color w:val="202020"/>
          <w:shd w:val="clear" w:color="auto" w:fill="FFFFFF"/>
        </w:rPr>
        <w:t xml:space="preserve"> koolilõunaks. </w:t>
      </w:r>
    </w:p>
    <w:p w:rsidR="00FD551D" w:rsidRDefault="00FD551D" w:rsidP="00FD551D">
      <w:pPr>
        <w:autoSpaceDE w:val="0"/>
        <w:autoSpaceDN w:val="0"/>
        <w:adjustRightInd w:val="0"/>
        <w:spacing w:line="240" w:lineRule="auto"/>
        <w:contextualSpacing/>
        <w:jc w:val="both"/>
        <w:rPr>
          <w:rFonts w:cs="Arial"/>
          <w:color w:val="202020"/>
          <w:sz w:val="21"/>
          <w:szCs w:val="21"/>
          <w:shd w:val="clear" w:color="auto" w:fill="FFFFFF"/>
        </w:rPr>
      </w:pPr>
      <w:r w:rsidRPr="00D920C8">
        <w:rPr>
          <w:rFonts w:cs="Arial"/>
          <w:color w:val="202020"/>
          <w:shd w:val="clear" w:color="auto" w:fill="FFFFFF"/>
        </w:rPr>
        <w:t xml:space="preserve">Direktorite ja õppealajuhatajate tööjõukulude toetuseks antakse </w:t>
      </w:r>
      <w:r>
        <w:rPr>
          <w:rFonts w:cs="Arial"/>
          <w:color w:val="202020"/>
          <w:shd w:val="clear" w:color="auto" w:fill="FFFFFF"/>
        </w:rPr>
        <w:t>100120 eurot</w:t>
      </w:r>
      <w:r w:rsidRPr="00D920C8">
        <w:rPr>
          <w:rFonts w:cs="Arial"/>
          <w:color w:val="202020"/>
          <w:shd w:val="clear" w:color="auto" w:fill="FFFFFF"/>
        </w:rPr>
        <w:t>. Õpetajate, direktorite ja õppealajuhatajate täi</w:t>
      </w:r>
      <w:r w:rsidR="004D3C5E">
        <w:rPr>
          <w:rFonts w:cs="Arial"/>
          <w:color w:val="202020"/>
          <w:shd w:val="clear" w:color="auto" w:fill="FFFFFF"/>
        </w:rPr>
        <w:t>enduskoolituse toetuseks</w:t>
      </w:r>
      <w:r w:rsidRPr="00D920C8">
        <w:rPr>
          <w:rFonts w:cs="Arial"/>
          <w:color w:val="202020"/>
          <w:shd w:val="clear" w:color="auto" w:fill="FFFFFF"/>
        </w:rPr>
        <w:t xml:space="preserve"> 1</w:t>
      </w:r>
      <w:r>
        <w:rPr>
          <w:rFonts w:cs="Arial"/>
          <w:color w:val="202020"/>
          <w:shd w:val="clear" w:color="auto" w:fill="FFFFFF"/>
        </w:rPr>
        <w:t>0304 eurot</w:t>
      </w:r>
      <w:r w:rsidRPr="00D920C8">
        <w:rPr>
          <w:rFonts w:cs="Arial"/>
          <w:color w:val="202020"/>
          <w:shd w:val="clear" w:color="auto" w:fill="FFFFFF"/>
        </w:rPr>
        <w:t>. Kui õpetajate, õppealajuhatajate ja direktorite täienduskoolituse vajadus on kaetud, võib toetust kasutada nende tööjõukuludeks. Õppekirjanduse toetuseks antakse 57 eurot õpi</w:t>
      </w:r>
      <w:r>
        <w:rPr>
          <w:rFonts w:cs="Arial"/>
          <w:color w:val="202020"/>
          <w:shd w:val="clear" w:color="auto" w:fill="FFFFFF"/>
        </w:rPr>
        <w:t>lase kohta so 23883 eurot.</w:t>
      </w:r>
      <w:r w:rsidRPr="00D920C8">
        <w:rPr>
          <w:rFonts w:cs="Arial"/>
          <w:color w:val="202020"/>
          <w:shd w:val="clear" w:color="auto" w:fill="FFFFFF"/>
        </w:rPr>
        <w:t xml:space="preserve"> Koolilõuna toetust antakse 175 eurot statsionaarse õppe õpilase kohta</w:t>
      </w:r>
      <w:r>
        <w:rPr>
          <w:rFonts w:cs="Arial"/>
          <w:color w:val="202020"/>
          <w:shd w:val="clear" w:color="auto" w:fill="FFFFFF"/>
        </w:rPr>
        <w:t xml:space="preserve"> ja 1 euro toidupäev.</w:t>
      </w:r>
      <w:r w:rsidRPr="00D920C8">
        <w:rPr>
          <w:rFonts w:cs="Arial"/>
          <w:color w:val="202020"/>
          <w:sz w:val="21"/>
          <w:szCs w:val="21"/>
          <w:shd w:val="clear" w:color="auto" w:fill="FFFFFF"/>
        </w:rPr>
        <w:t xml:space="preserve"> </w:t>
      </w:r>
    </w:p>
    <w:p w:rsidR="00FD551D" w:rsidRPr="00D920C8" w:rsidRDefault="00FD551D" w:rsidP="00FD551D">
      <w:pPr>
        <w:autoSpaceDE w:val="0"/>
        <w:autoSpaceDN w:val="0"/>
        <w:adjustRightInd w:val="0"/>
        <w:spacing w:line="240" w:lineRule="auto"/>
        <w:contextualSpacing/>
        <w:jc w:val="both"/>
        <w:rPr>
          <w:rFonts w:cs="Arial"/>
          <w:color w:val="202020"/>
          <w:shd w:val="clear" w:color="auto" w:fill="FFFFFF"/>
        </w:rPr>
      </w:pPr>
      <w:r>
        <w:rPr>
          <w:rFonts w:cs="Arial"/>
          <w:color w:val="202020"/>
          <w:sz w:val="21"/>
          <w:szCs w:val="21"/>
          <w:shd w:val="clear" w:color="auto" w:fill="FFFFFF"/>
        </w:rPr>
        <w:t>T</w:t>
      </w:r>
      <w:r w:rsidRPr="00D920C8">
        <w:rPr>
          <w:rFonts w:cs="Arial"/>
          <w:color w:val="202020"/>
          <w:shd w:val="clear" w:color="auto" w:fill="FFFFFF"/>
        </w:rPr>
        <w:t>oetust antakse tõhustatud tuge vajava statsion</w:t>
      </w:r>
      <w:r>
        <w:rPr>
          <w:rFonts w:cs="Arial"/>
          <w:color w:val="202020"/>
          <w:shd w:val="clear" w:color="auto" w:fill="FFFFFF"/>
        </w:rPr>
        <w:t xml:space="preserve">aarses õppes õppiva õpilase eest 70980 eurot. </w:t>
      </w:r>
    </w:p>
    <w:p w:rsidR="00FD551D" w:rsidRDefault="00FD551D" w:rsidP="00FD551D">
      <w:pPr>
        <w:autoSpaceDE w:val="0"/>
        <w:autoSpaceDN w:val="0"/>
        <w:adjustRightInd w:val="0"/>
        <w:spacing w:line="240" w:lineRule="auto"/>
        <w:contextualSpacing/>
        <w:jc w:val="both"/>
        <w:rPr>
          <w:rFonts w:cs="Arial"/>
          <w:color w:val="202020"/>
          <w:shd w:val="clear" w:color="auto" w:fill="FFFFFF"/>
        </w:rPr>
      </w:pPr>
      <w:r w:rsidRPr="00D920C8">
        <w:rPr>
          <w:rFonts w:cs="Arial"/>
          <w:color w:val="202020"/>
          <w:shd w:val="clear" w:color="auto" w:fill="FFFFFF"/>
        </w:rPr>
        <w:t>201</w:t>
      </w:r>
      <w:r>
        <w:rPr>
          <w:rFonts w:cs="Arial"/>
          <w:color w:val="202020"/>
          <w:shd w:val="clear" w:color="auto" w:fill="FFFFFF"/>
        </w:rPr>
        <w:t>9</w:t>
      </w:r>
      <w:r w:rsidRPr="00D920C8">
        <w:rPr>
          <w:rFonts w:cs="Arial"/>
          <w:color w:val="202020"/>
          <w:shd w:val="clear" w:color="auto" w:fill="FFFFFF"/>
        </w:rPr>
        <w:t xml:space="preserve">. a eraldatakse kohalikele omavalitsustele koolieelsete lasteasutuste õpetajate tööjõukulude toetust so </w:t>
      </w:r>
      <w:r w:rsidRPr="00967BE1">
        <w:rPr>
          <w:rFonts w:cs="Arial"/>
          <w:color w:val="202020"/>
          <w:shd w:val="clear" w:color="auto" w:fill="FFFFFF"/>
        </w:rPr>
        <w:t>84956 eurot</w:t>
      </w:r>
      <w:r w:rsidRPr="00D920C8">
        <w:rPr>
          <w:rFonts w:cs="Arial"/>
          <w:color w:val="202020"/>
          <w:shd w:val="clear" w:color="auto" w:fill="FFFFFF"/>
        </w:rPr>
        <w:t>, mis antakse kohaliku omavalitsuse üksustele vastavalt lasteaiaõpetaja töötasu alammäära suurendamisega kaasnevate lisakulude osaliseks katmiseks.</w:t>
      </w:r>
      <w:r w:rsidR="002B5520">
        <w:rPr>
          <w:rFonts w:cs="Arial"/>
          <w:color w:val="202020"/>
          <w:shd w:val="clear" w:color="auto" w:fill="FFFFFF"/>
        </w:rPr>
        <w:t xml:space="preserve"> 2019. a</w:t>
      </w:r>
      <w:r>
        <w:rPr>
          <w:rFonts w:cs="Arial"/>
          <w:color w:val="202020"/>
          <w:shd w:val="clear" w:color="auto" w:fill="FFFFFF"/>
        </w:rPr>
        <w:t xml:space="preserve">astal on lasteaia õpetaja kuu töötasu 90% kooliõpetaja palgast so 1125 eurot. </w:t>
      </w:r>
    </w:p>
    <w:p w:rsidR="00967BE1" w:rsidRDefault="00967BE1" w:rsidP="00FD551D">
      <w:pPr>
        <w:autoSpaceDE w:val="0"/>
        <w:autoSpaceDN w:val="0"/>
        <w:adjustRightInd w:val="0"/>
        <w:spacing w:line="240" w:lineRule="auto"/>
        <w:contextualSpacing/>
        <w:jc w:val="both"/>
        <w:rPr>
          <w:rFonts w:cs="Arial"/>
          <w:color w:val="202020"/>
          <w:shd w:val="clear" w:color="auto" w:fill="FFFFFF"/>
        </w:rPr>
      </w:pPr>
    </w:p>
    <w:p w:rsidR="00FD551D" w:rsidRPr="00D920C8" w:rsidRDefault="00FD551D" w:rsidP="00FD551D">
      <w:pPr>
        <w:autoSpaceDE w:val="0"/>
        <w:autoSpaceDN w:val="0"/>
        <w:adjustRightInd w:val="0"/>
        <w:spacing w:line="240" w:lineRule="auto"/>
        <w:contextualSpacing/>
        <w:jc w:val="both"/>
        <w:rPr>
          <w:rFonts w:cs="Arial"/>
          <w:color w:val="202020"/>
          <w:shd w:val="clear" w:color="auto" w:fill="FFFFFF"/>
        </w:rPr>
      </w:pPr>
      <w:r w:rsidRPr="00D920C8">
        <w:rPr>
          <w:rFonts w:cs="Arial"/>
          <w:color w:val="202020"/>
          <w:shd w:val="clear" w:color="auto" w:fill="FFFFFF"/>
        </w:rPr>
        <w:t xml:space="preserve">Huvihariduse ja huvitegevuse toetusest jaotatakse 50% huvihariduse ja huvitegevuse kättesaadavuse tagamise eesmärgil ning 50% mitmekesisuse tagamise eesmärgil kooskõlas noorsootöö seadusega. </w:t>
      </w:r>
    </w:p>
    <w:p w:rsidR="00FD551D" w:rsidRDefault="00FD551D" w:rsidP="00FD551D">
      <w:pPr>
        <w:autoSpaceDE w:val="0"/>
        <w:autoSpaceDN w:val="0"/>
        <w:adjustRightInd w:val="0"/>
        <w:spacing w:line="240" w:lineRule="auto"/>
        <w:contextualSpacing/>
        <w:jc w:val="both"/>
        <w:rPr>
          <w:rFonts w:cs="Arial"/>
          <w:color w:val="202020"/>
          <w:shd w:val="clear" w:color="auto" w:fill="FFFFFF"/>
        </w:rPr>
      </w:pPr>
      <w:r w:rsidRPr="00D920C8">
        <w:rPr>
          <w:rFonts w:cs="Arial"/>
          <w:color w:val="202020"/>
          <w:shd w:val="clear" w:color="auto" w:fill="FFFFFF"/>
        </w:rPr>
        <w:lastRenderedPageBreak/>
        <w:t>Toetus 201</w:t>
      </w:r>
      <w:r>
        <w:rPr>
          <w:rFonts w:cs="Arial"/>
          <w:color w:val="202020"/>
          <w:shd w:val="clear" w:color="auto" w:fill="FFFFFF"/>
        </w:rPr>
        <w:t>9</w:t>
      </w:r>
      <w:r w:rsidR="002B5520">
        <w:rPr>
          <w:rFonts w:cs="Arial"/>
          <w:color w:val="202020"/>
          <w:shd w:val="clear" w:color="auto" w:fill="FFFFFF"/>
        </w:rPr>
        <w:t>. a</w:t>
      </w:r>
      <w:r w:rsidRPr="00D920C8">
        <w:rPr>
          <w:rFonts w:cs="Arial"/>
          <w:color w:val="202020"/>
          <w:shd w:val="clear" w:color="auto" w:fill="FFFFFF"/>
        </w:rPr>
        <w:t xml:space="preserve">astal </w:t>
      </w:r>
      <w:r w:rsidRPr="00C34251">
        <w:rPr>
          <w:rFonts w:cs="Arial"/>
          <w:color w:val="202020"/>
          <w:shd w:val="clear" w:color="auto" w:fill="FFFFFF"/>
        </w:rPr>
        <w:t>on</w:t>
      </w:r>
      <w:r>
        <w:rPr>
          <w:rFonts w:cs="Arial"/>
          <w:b/>
          <w:color w:val="202020"/>
          <w:shd w:val="clear" w:color="auto" w:fill="FFFFFF"/>
        </w:rPr>
        <w:t xml:space="preserve"> </w:t>
      </w:r>
      <w:r w:rsidR="00967BE1">
        <w:rPr>
          <w:rFonts w:cs="Arial"/>
          <w:b/>
          <w:color w:val="202020"/>
          <w:shd w:val="clear" w:color="auto" w:fill="FFFFFF"/>
        </w:rPr>
        <w:t>142871 eurot</w:t>
      </w:r>
      <w:r w:rsidRPr="00D920C8">
        <w:rPr>
          <w:rFonts w:cs="Arial"/>
          <w:b/>
          <w:color w:val="202020"/>
          <w:shd w:val="clear" w:color="auto" w:fill="FFFFFF"/>
        </w:rPr>
        <w:t>.</w:t>
      </w:r>
      <w:r>
        <w:rPr>
          <w:rFonts w:cs="Arial"/>
          <w:b/>
          <w:color w:val="202020"/>
          <w:shd w:val="clear" w:color="auto" w:fill="FFFFFF"/>
        </w:rPr>
        <w:t xml:space="preserve">  </w:t>
      </w:r>
      <w:r>
        <w:rPr>
          <w:rFonts w:cs="Arial"/>
          <w:color w:val="202020"/>
          <w:shd w:val="clear" w:color="auto" w:fill="FFFFFF"/>
        </w:rPr>
        <w:t>Toetust jaotatakse vallas erinevate piirkondade vahel arvstades koolide, noortekeskuste ja MTÜ-de tegevuskavasid. Otsuse toetuse jaotamisel teeb vallavalitsus.</w:t>
      </w:r>
    </w:p>
    <w:p w:rsidR="00967BE1" w:rsidRDefault="00967BE1" w:rsidP="00FD551D">
      <w:pPr>
        <w:autoSpaceDE w:val="0"/>
        <w:autoSpaceDN w:val="0"/>
        <w:adjustRightInd w:val="0"/>
        <w:spacing w:line="240" w:lineRule="auto"/>
        <w:contextualSpacing/>
        <w:jc w:val="both"/>
        <w:rPr>
          <w:rFonts w:cs="Arial"/>
          <w:color w:val="202020"/>
          <w:shd w:val="clear" w:color="auto" w:fill="FFFFFF"/>
        </w:rPr>
      </w:pPr>
    </w:p>
    <w:p w:rsidR="00FD551D" w:rsidRDefault="00FD551D" w:rsidP="00FD551D">
      <w:pPr>
        <w:autoSpaceDE w:val="0"/>
        <w:autoSpaceDN w:val="0"/>
        <w:adjustRightInd w:val="0"/>
        <w:spacing w:line="240" w:lineRule="auto"/>
        <w:contextualSpacing/>
        <w:jc w:val="both"/>
        <w:rPr>
          <w:rFonts w:cs="Arial"/>
          <w:color w:val="202020"/>
          <w:shd w:val="clear" w:color="auto" w:fill="FFFFFF"/>
        </w:rPr>
      </w:pPr>
      <w:r w:rsidRPr="00D920C8">
        <w:rPr>
          <w:rFonts w:cs="Arial"/>
          <w:color w:val="202020"/>
          <w:shd w:val="clear" w:color="auto" w:fill="FFFFFF"/>
        </w:rPr>
        <w:t>Toimetulekutoetuse maksmise kulude hüvitamisel kohaliku omavalitsuse üksusele lähtutakse sotsiaalhoolekande seaduse § 156 lõikest 1. Rahandusministeerium jälgib jooksvalt toimetulekutoetuse maksmise hüvitise kasutamist. Kui rohkem kui ühel kohaliku omavalitsuse üksusel toimetulekutoetuse maksmise hüvitise aasta alguse jäägist ja jooksval aastal juurde antud vahenditest toetuse maksmiseks aasta lõpuni ei piisa, on Rahandusministeeriumil õigus ette valmistada ja Vabariigi Valitsusele otsustamiseks esitada korraldus täiendavate vahendite andmiseks eeldatava puudujäägi ulatuses. Täiendavate vahendite andmisel võetakse arvesse iga kohaliku omavalitsuse üksuse kulude muutust eelneva eelarveaastaga võrreldes ja toimetulekutoetuse väljamaksmiseks kasutada olevate vahendite mahtu.</w:t>
      </w:r>
      <w:r>
        <w:rPr>
          <w:rFonts w:cs="Arial"/>
          <w:color w:val="202020"/>
          <w:shd w:val="clear" w:color="auto" w:fill="FFFFFF"/>
        </w:rPr>
        <w:t xml:space="preserve"> Toetus </w:t>
      </w:r>
      <w:r w:rsidR="00967BE1">
        <w:rPr>
          <w:rFonts w:cs="Arial"/>
          <w:b/>
          <w:color w:val="202020"/>
          <w:shd w:val="clear" w:color="auto" w:fill="FFFFFF"/>
        </w:rPr>
        <w:t>22596</w:t>
      </w:r>
      <w:r w:rsidRPr="00FD551D">
        <w:rPr>
          <w:rFonts w:cs="Arial"/>
          <w:b/>
          <w:color w:val="202020"/>
          <w:shd w:val="clear" w:color="auto" w:fill="FFFFFF"/>
        </w:rPr>
        <w:t xml:space="preserve"> eurot</w:t>
      </w:r>
      <w:r>
        <w:rPr>
          <w:rFonts w:cs="Arial"/>
          <w:color w:val="202020"/>
          <w:shd w:val="clear" w:color="auto" w:fill="FFFFFF"/>
        </w:rPr>
        <w:t>.</w:t>
      </w:r>
    </w:p>
    <w:p w:rsidR="00967BE1" w:rsidRPr="00D920C8" w:rsidRDefault="00967BE1" w:rsidP="00FD551D">
      <w:pPr>
        <w:autoSpaceDE w:val="0"/>
        <w:autoSpaceDN w:val="0"/>
        <w:adjustRightInd w:val="0"/>
        <w:spacing w:line="240" w:lineRule="auto"/>
        <w:contextualSpacing/>
        <w:jc w:val="both"/>
        <w:rPr>
          <w:rFonts w:cs="Arial"/>
          <w:color w:val="202020"/>
          <w:shd w:val="clear" w:color="auto" w:fill="FFFFFF"/>
        </w:rPr>
      </w:pPr>
    </w:p>
    <w:p w:rsidR="00FD551D" w:rsidRDefault="00FD551D" w:rsidP="00FD551D">
      <w:pPr>
        <w:autoSpaceDE w:val="0"/>
        <w:autoSpaceDN w:val="0"/>
        <w:adjustRightInd w:val="0"/>
        <w:spacing w:line="240" w:lineRule="auto"/>
        <w:contextualSpacing/>
        <w:jc w:val="both"/>
        <w:rPr>
          <w:rFonts w:cs="Arial"/>
          <w:color w:val="202020"/>
          <w:shd w:val="clear" w:color="auto" w:fill="FFFFFF"/>
        </w:rPr>
      </w:pPr>
      <w:r w:rsidRPr="00D920C8">
        <w:rPr>
          <w:rFonts w:cs="Arial"/>
          <w:color w:val="202020"/>
          <w:shd w:val="clear" w:color="auto" w:fill="FFFFFF"/>
        </w:rPr>
        <w:t xml:space="preserve">Matusetoetuse kohaliku omavalitsuse üksuste vahel jaotamisel lähtutakse sotsiaalhoolekande seaduse ja toetuse jaotamisel võetakse aluseks 19–64-aastaste isikute ning 65-aastaste ja vanemate isikute arv rahvastikuregistri andmetel vastava aasta alguse seisuga. Toetus </w:t>
      </w:r>
      <w:r w:rsidR="00967BE1">
        <w:rPr>
          <w:rFonts w:cs="Arial"/>
          <w:b/>
          <w:color w:val="202020"/>
          <w:shd w:val="clear" w:color="auto" w:fill="FFFFFF"/>
        </w:rPr>
        <w:t>21231</w:t>
      </w:r>
      <w:r w:rsidRPr="00D920C8">
        <w:rPr>
          <w:rFonts w:cs="Arial"/>
          <w:b/>
          <w:color w:val="202020"/>
          <w:shd w:val="clear" w:color="auto" w:fill="FFFFFF"/>
        </w:rPr>
        <w:t xml:space="preserve"> eurot</w:t>
      </w:r>
      <w:r w:rsidRPr="00D920C8">
        <w:rPr>
          <w:rFonts w:cs="Arial"/>
          <w:color w:val="202020"/>
          <w:shd w:val="clear" w:color="auto" w:fill="FFFFFF"/>
        </w:rPr>
        <w:t>.</w:t>
      </w:r>
    </w:p>
    <w:p w:rsidR="00967BE1" w:rsidRPr="00D920C8" w:rsidRDefault="00967BE1" w:rsidP="00FD551D">
      <w:pPr>
        <w:autoSpaceDE w:val="0"/>
        <w:autoSpaceDN w:val="0"/>
        <w:adjustRightInd w:val="0"/>
        <w:spacing w:line="240" w:lineRule="auto"/>
        <w:contextualSpacing/>
        <w:jc w:val="both"/>
        <w:rPr>
          <w:rFonts w:cs="Arial"/>
          <w:color w:val="202020"/>
          <w:shd w:val="clear" w:color="auto" w:fill="FFFFFF"/>
        </w:rPr>
      </w:pPr>
    </w:p>
    <w:p w:rsidR="00FD551D" w:rsidRPr="00D920C8" w:rsidRDefault="00FD551D" w:rsidP="00FD551D">
      <w:pPr>
        <w:shd w:val="clear" w:color="auto" w:fill="FFFFFF"/>
        <w:spacing w:before="300" w:after="0" w:line="240" w:lineRule="auto"/>
        <w:contextualSpacing/>
        <w:jc w:val="both"/>
        <w:outlineLvl w:val="2"/>
        <w:rPr>
          <w:rFonts w:eastAsia="Times New Roman" w:cs="Arial"/>
          <w:b/>
          <w:bCs/>
          <w:color w:val="000000"/>
          <w:lang w:eastAsia="et-EE"/>
        </w:rPr>
      </w:pPr>
      <w:r w:rsidRPr="00D920C8">
        <w:rPr>
          <w:rFonts w:eastAsia="Times New Roman" w:cs="Arial"/>
          <w:bCs/>
          <w:color w:val="000000"/>
          <w:lang w:eastAsia="et-EE"/>
        </w:rPr>
        <w:t>Asendus- ja järelhooldusteenuse toetus ja</w:t>
      </w:r>
      <w:r w:rsidRPr="00D920C8">
        <w:rPr>
          <w:rFonts w:eastAsia="Times New Roman" w:cs="Arial"/>
          <w:b/>
          <w:bCs/>
          <w:color w:val="000000"/>
          <w:lang w:eastAsia="et-EE"/>
        </w:rPr>
        <w:t xml:space="preserve"> </w:t>
      </w:r>
      <w:r w:rsidRPr="00D920C8">
        <w:rPr>
          <w:rFonts w:cs="Arial"/>
          <w:color w:val="202020"/>
          <w:shd w:val="clear" w:color="auto" w:fill="FFFFFF"/>
        </w:rPr>
        <w:t xml:space="preserve">toetuse jaotamisel võetakse aluseks järelhooldusel, hooldusperes asendushooldusel, asenduskodus asendushooldusel ja perekodus asendushooldusel olevate isikute arv ning eelmise eelarveaasta vahendite jääk sotsiaalteenuste ja -toetuste andmeregistri ja sotsiaalhoolekandealase statistika andmetel. Toetus </w:t>
      </w:r>
      <w:r w:rsidR="00967BE1">
        <w:rPr>
          <w:rFonts w:cs="Arial"/>
          <w:b/>
          <w:color w:val="202020"/>
          <w:shd w:val="clear" w:color="auto" w:fill="FFFFFF"/>
        </w:rPr>
        <w:t>89871</w:t>
      </w:r>
      <w:r w:rsidRPr="00D920C8">
        <w:rPr>
          <w:rFonts w:cs="Arial"/>
          <w:b/>
          <w:color w:val="202020"/>
          <w:shd w:val="clear" w:color="auto" w:fill="FFFFFF"/>
        </w:rPr>
        <w:t xml:space="preserve"> eurot.</w:t>
      </w:r>
    </w:p>
    <w:p w:rsidR="00FD551D" w:rsidRPr="00D920C8" w:rsidRDefault="00FD551D" w:rsidP="00FD551D">
      <w:pPr>
        <w:pStyle w:val="Heading3"/>
        <w:shd w:val="clear" w:color="auto" w:fill="FFFFFF"/>
        <w:spacing w:before="0" w:beforeAutospacing="0" w:after="0" w:afterAutospacing="0"/>
        <w:contextualSpacing/>
        <w:jc w:val="both"/>
        <w:rPr>
          <w:rFonts w:asciiTheme="minorHAnsi" w:hAnsiTheme="minorHAnsi" w:cs="Arial"/>
          <w:b w:val="0"/>
          <w:color w:val="202020"/>
          <w:sz w:val="22"/>
          <w:szCs w:val="22"/>
          <w:shd w:val="clear" w:color="auto" w:fill="FFFFFF"/>
        </w:rPr>
      </w:pPr>
    </w:p>
    <w:p w:rsidR="00FD551D" w:rsidRPr="00D920C8" w:rsidRDefault="00FD551D" w:rsidP="00FD551D">
      <w:pPr>
        <w:pStyle w:val="Heading3"/>
        <w:shd w:val="clear" w:color="auto" w:fill="FFFFFF"/>
        <w:spacing w:before="0" w:beforeAutospacing="0" w:after="0" w:afterAutospacing="0"/>
        <w:contextualSpacing/>
        <w:jc w:val="both"/>
        <w:rPr>
          <w:rFonts w:asciiTheme="minorHAnsi" w:hAnsiTheme="minorHAnsi" w:cs="Arial"/>
          <w:b w:val="0"/>
          <w:color w:val="000000"/>
          <w:sz w:val="22"/>
          <w:szCs w:val="22"/>
        </w:rPr>
      </w:pPr>
      <w:r w:rsidRPr="00D920C8">
        <w:rPr>
          <w:rFonts w:asciiTheme="minorHAnsi" w:hAnsiTheme="minorHAnsi" w:cs="Arial"/>
          <w:b w:val="0"/>
          <w:color w:val="202020"/>
          <w:sz w:val="22"/>
          <w:szCs w:val="22"/>
          <w:shd w:val="clear" w:color="auto" w:fill="FFFFFF"/>
        </w:rPr>
        <w:t xml:space="preserve">Toetust eraldatakse veel raske ja sügava puudega lastele abi osutamiseks </w:t>
      </w:r>
      <w:r w:rsidR="00967BE1">
        <w:rPr>
          <w:rFonts w:asciiTheme="minorHAnsi" w:hAnsiTheme="minorHAnsi" w:cs="Arial"/>
          <w:color w:val="202020"/>
          <w:sz w:val="22"/>
          <w:szCs w:val="22"/>
          <w:shd w:val="clear" w:color="auto" w:fill="FFFFFF"/>
        </w:rPr>
        <w:t>12497</w:t>
      </w:r>
      <w:r w:rsidR="007952C5" w:rsidRPr="007952C5">
        <w:rPr>
          <w:rFonts w:asciiTheme="minorHAnsi" w:hAnsiTheme="minorHAnsi" w:cs="Arial"/>
          <w:color w:val="202020"/>
          <w:sz w:val="22"/>
          <w:szCs w:val="22"/>
          <w:shd w:val="clear" w:color="auto" w:fill="FFFFFF"/>
        </w:rPr>
        <w:t>5</w:t>
      </w:r>
      <w:r w:rsidRPr="007952C5">
        <w:rPr>
          <w:rFonts w:asciiTheme="minorHAnsi" w:hAnsiTheme="minorHAnsi" w:cs="Arial"/>
          <w:color w:val="202020"/>
          <w:sz w:val="22"/>
          <w:szCs w:val="22"/>
          <w:shd w:val="clear" w:color="auto" w:fill="FFFFFF"/>
        </w:rPr>
        <w:t xml:space="preserve"> eurot</w:t>
      </w:r>
      <w:r w:rsidRPr="00D920C8">
        <w:rPr>
          <w:rFonts w:asciiTheme="minorHAnsi" w:hAnsiTheme="minorHAnsi" w:cs="Arial"/>
          <w:b w:val="0"/>
          <w:color w:val="202020"/>
          <w:sz w:val="22"/>
          <w:szCs w:val="22"/>
          <w:shd w:val="clear" w:color="auto" w:fill="FFFFFF"/>
        </w:rPr>
        <w:t xml:space="preserve"> </w:t>
      </w:r>
      <w:r w:rsidR="004D3C5E">
        <w:rPr>
          <w:rFonts w:asciiTheme="minorHAnsi" w:hAnsiTheme="minorHAnsi" w:cs="Arial"/>
          <w:b w:val="0"/>
          <w:color w:val="202020"/>
          <w:sz w:val="22"/>
          <w:szCs w:val="22"/>
          <w:shd w:val="clear" w:color="auto" w:fill="FFFFFF"/>
        </w:rPr>
        <w:t xml:space="preserve">ning </w:t>
      </w:r>
      <w:r w:rsidRPr="00D920C8">
        <w:rPr>
          <w:rFonts w:asciiTheme="minorHAnsi" w:hAnsiTheme="minorHAnsi" w:cs="Arial"/>
          <w:b w:val="0"/>
          <w:color w:val="000000"/>
          <w:sz w:val="22"/>
          <w:szCs w:val="22"/>
        </w:rPr>
        <w:t>rah</w:t>
      </w:r>
      <w:r w:rsidR="00B46867">
        <w:rPr>
          <w:rFonts w:asciiTheme="minorHAnsi" w:hAnsiTheme="minorHAnsi" w:cs="Arial"/>
          <w:b w:val="0"/>
          <w:color w:val="000000"/>
          <w:sz w:val="22"/>
          <w:szCs w:val="22"/>
        </w:rPr>
        <w:t>v</w:t>
      </w:r>
      <w:r w:rsidR="00967BE1">
        <w:rPr>
          <w:rFonts w:asciiTheme="minorHAnsi" w:hAnsiTheme="minorHAnsi" w:cs="Arial"/>
          <w:b w:val="0"/>
          <w:color w:val="000000"/>
          <w:sz w:val="22"/>
          <w:szCs w:val="22"/>
        </w:rPr>
        <w:t>astikutoimingute hüvitisteks 770</w:t>
      </w:r>
      <w:r w:rsidRPr="00D920C8">
        <w:rPr>
          <w:rFonts w:asciiTheme="minorHAnsi" w:hAnsiTheme="minorHAnsi" w:cs="Arial"/>
          <w:b w:val="0"/>
          <w:color w:val="000000"/>
          <w:sz w:val="22"/>
          <w:szCs w:val="22"/>
        </w:rPr>
        <w:t xml:space="preserve"> eurot.</w:t>
      </w:r>
    </w:p>
    <w:p w:rsidR="00FD551D" w:rsidRPr="00D920C8" w:rsidRDefault="00FD551D" w:rsidP="00FD551D">
      <w:pPr>
        <w:autoSpaceDE w:val="0"/>
        <w:autoSpaceDN w:val="0"/>
        <w:adjustRightInd w:val="0"/>
        <w:spacing w:line="240" w:lineRule="auto"/>
        <w:contextualSpacing/>
        <w:jc w:val="both"/>
        <w:rPr>
          <w:rFonts w:cs="Arial"/>
          <w:color w:val="202020"/>
          <w:shd w:val="clear" w:color="auto" w:fill="FFFFFF"/>
        </w:rPr>
      </w:pPr>
      <w:r w:rsidRPr="00D920C8">
        <w:rPr>
          <w:rFonts w:cs="Arial"/>
          <w:color w:val="202020"/>
          <w:shd w:val="clear" w:color="auto" w:fill="FFFFFF"/>
        </w:rPr>
        <w:t xml:space="preserve"> </w:t>
      </w:r>
    </w:p>
    <w:p w:rsidR="00FD551D" w:rsidRDefault="00FD551D" w:rsidP="00FD551D">
      <w:pPr>
        <w:autoSpaceDE w:val="0"/>
        <w:autoSpaceDN w:val="0"/>
        <w:adjustRightInd w:val="0"/>
        <w:spacing w:line="240" w:lineRule="auto"/>
        <w:contextualSpacing/>
        <w:jc w:val="both"/>
        <w:rPr>
          <w:rFonts w:cs="Arial"/>
          <w:color w:val="202020"/>
          <w:shd w:val="clear" w:color="auto" w:fill="FFFFFF"/>
        </w:rPr>
      </w:pPr>
      <w:r w:rsidRPr="00D920C8">
        <w:rPr>
          <w:rFonts w:cs="Arial"/>
          <w:color w:val="202020"/>
          <w:shd w:val="clear" w:color="auto" w:fill="FFFFFF"/>
        </w:rPr>
        <w:t xml:space="preserve">Kohalike teede hoiu toetus jaotatakse kohaliku omavalitsuse üksuste vahel proportsionaalselt kohalike maanteede ja tänavate pikkusega, seejuures tänavate pikkus korrutatakse viiega. Teede pikkuse andmed saadakse teeregistrist. Toetus </w:t>
      </w:r>
      <w:r w:rsidR="00967BE1">
        <w:rPr>
          <w:rFonts w:cs="Arial"/>
          <w:b/>
          <w:color w:val="202020"/>
          <w:shd w:val="clear" w:color="auto" w:fill="FFFFFF"/>
        </w:rPr>
        <w:t>286397</w:t>
      </w:r>
      <w:r w:rsidR="00B46867">
        <w:rPr>
          <w:rFonts w:cs="Arial"/>
          <w:b/>
          <w:color w:val="202020"/>
          <w:shd w:val="clear" w:color="auto" w:fill="FFFFFF"/>
        </w:rPr>
        <w:t xml:space="preserve"> </w:t>
      </w:r>
      <w:r w:rsidRPr="00D920C8">
        <w:rPr>
          <w:rFonts w:cs="Arial"/>
          <w:b/>
          <w:color w:val="202020"/>
          <w:shd w:val="clear" w:color="auto" w:fill="FFFFFF"/>
        </w:rPr>
        <w:t>eurot</w:t>
      </w:r>
      <w:r w:rsidRPr="00D920C8">
        <w:rPr>
          <w:rFonts w:cs="Arial"/>
          <w:color w:val="202020"/>
          <w:shd w:val="clear" w:color="auto" w:fill="FFFFFF"/>
        </w:rPr>
        <w:t>.</w:t>
      </w:r>
    </w:p>
    <w:p w:rsidR="00B46867" w:rsidRDefault="00B46867" w:rsidP="00FD551D">
      <w:pPr>
        <w:autoSpaceDE w:val="0"/>
        <w:autoSpaceDN w:val="0"/>
        <w:adjustRightInd w:val="0"/>
        <w:spacing w:line="240" w:lineRule="auto"/>
        <w:contextualSpacing/>
        <w:jc w:val="both"/>
        <w:rPr>
          <w:rFonts w:cs="Arial"/>
          <w:color w:val="202020"/>
          <w:shd w:val="clear" w:color="auto" w:fill="FFFFFF"/>
        </w:rPr>
      </w:pPr>
    </w:p>
    <w:p w:rsidR="00B46867" w:rsidRPr="00D920C8" w:rsidRDefault="00B46867" w:rsidP="00FD551D">
      <w:pPr>
        <w:autoSpaceDE w:val="0"/>
        <w:autoSpaceDN w:val="0"/>
        <w:adjustRightInd w:val="0"/>
        <w:spacing w:line="240" w:lineRule="auto"/>
        <w:contextualSpacing/>
        <w:jc w:val="both"/>
        <w:rPr>
          <w:rFonts w:cs="Arial"/>
          <w:color w:val="202020"/>
          <w:shd w:val="clear" w:color="auto" w:fill="FFFFFF"/>
        </w:rPr>
      </w:pPr>
    </w:p>
    <w:p w:rsidR="00B46867" w:rsidRDefault="00B46867" w:rsidP="00B46867">
      <w:pPr>
        <w:autoSpaceDE w:val="0"/>
        <w:autoSpaceDN w:val="0"/>
        <w:adjustRightInd w:val="0"/>
        <w:spacing w:line="240" w:lineRule="auto"/>
        <w:contextualSpacing/>
        <w:rPr>
          <w:b/>
          <w:color w:val="000000"/>
        </w:rPr>
      </w:pPr>
      <w:r w:rsidRPr="00D920C8">
        <w:rPr>
          <w:b/>
          <w:color w:val="000000"/>
        </w:rPr>
        <w:t xml:space="preserve">38 Muud tegevustulud </w:t>
      </w:r>
    </w:p>
    <w:p w:rsidR="00B46867" w:rsidRDefault="00B46867" w:rsidP="00B46867">
      <w:pPr>
        <w:autoSpaceDE w:val="0"/>
        <w:autoSpaceDN w:val="0"/>
        <w:adjustRightInd w:val="0"/>
        <w:spacing w:line="240" w:lineRule="auto"/>
        <w:contextualSpacing/>
        <w:rPr>
          <w:color w:val="000000"/>
        </w:rPr>
      </w:pPr>
    </w:p>
    <w:p w:rsidR="00B46867" w:rsidRPr="00EF7C5C" w:rsidRDefault="00B46867" w:rsidP="00B46867">
      <w:pPr>
        <w:autoSpaceDE w:val="0"/>
        <w:autoSpaceDN w:val="0"/>
        <w:adjustRightInd w:val="0"/>
        <w:spacing w:line="240" w:lineRule="auto"/>
        <w:contextualSpacing/>
        <w:rPr>
          <w:color w:val="000000"/>
        </w:rPr>
      </w:pPr>
      <w:r>
        <w:rPr>
          <w:color w:val="000000"/>
        </w:rPr>
        <w:t>Muud tul</w:t>
      </w:r>
      <w:r w:rsidRPr="00EF7C5C">
        <w:rPr>
          <w:color w:val="000000"/>
        </w:rPr>
        <w:t xml:space="preserve">ud kokku </w:t>
      </w:r>
      <w:r>
        <w:rPr>
          <w:color w:val="000000"/>
        </w:rPr>
        <w:t>on 2019. a eelarves  76</w:t>
      </w:r>
      <w:r w:rsidRPr="00EF7C5C">
        <w:rPr>
          <w:color w:val="000000"/>
        </w:rPr>
        <w:t>000 eurot.</w:t>
      </w:r>
    </w:p>
    <w:p w:rsidR="00B46867" w:rsidRDefault="00B46867" w:rsidP="00B46867">
      <w:pPr>
        <w:autoSpaceDE w:val="0"/>
        <w:autoSpaceDN w:val="0"/>
        <w:adjustRightInd w:val="0"/>
        <w:spacing w:line="240" w:lineRule="auto"/>
        <w:contextualSpacing/>
        <w:rPr>
          <w:b/>
          <w:color w:val="000000"/>
        </w:rPr>
      </w:pPr>
    </w:p>
    <w:p w:rsidR="00B46867" w:rsidRPr="00D920C8" w:rsidRDefault="00B46867" w:rsidP="00B46867">
      <w:pPr>
        <w:autoSpaceDE w:val="0"/>
        <w:autoSpaceDN w:val="0"/>
        <w:adjustRightInd w:val="0"/>
        <w:spacing w:line="240" w:lineRule="auto"/>
        <w:contextualSpacing/>
        <w:rPr>
          <w:b/>
          <w:color w:val="000000"/>
        </w:rPr>
      </w:pPr>
      <w:r w:rsidRPr="00B46867">
        <w:rPr>
          <w:color w:val="000000"/>
        </w:rPr>
        <w:t xml:space="preserve"> Muud tegevustulud</w:t>
      </w:r>
      <w:r>
        <w:rPr>
          <w:color w:val="000000"/>
        </w:rPr>
        <w:t xml:space="preserve"> 2018-2019</w:t>
      </w:r>
    </w:p>
    <w:p w:rsidR="00FD551D" w:rsidRDefault="00FD551D" w:rsidP="00FD551D">
      <w:pPr>
        <w:autoSpaceDE w:val="0"/>
        <w:autoSpaceDN w:val="0"/>
        <w:adjustRightInd w:val="0"/>
        <w:spacing w:line="240" w:lineRule="auto"/>
        <w:contextualSpacing/>
        <w:jc w:val="both"/>
        <w:rPr>
          <w:rFonts w:cs="Arial"/>
          <w:color w:val="202020"/>
          <w:shd w:val="clear" w:color="auto" w:fill="FFFFFF"/>
        </w:rPr>
      </w:pPr>
    </w:p>
    <w:tbl>
      <w:tblPr>
        <w:tblW w:w="9060" w:type="dxa"/>
        <w:tblInd w:w="55" w:type="dxa"/>
        <w:tblCellMar>
          <w:left w:w="70" w:type="dxa"/>
          <w:right w:w="70" w:type="dxa"/>
        </w:tblCellMar>
        <w:tblLook w:val="04A0"/>
      </w:tblPr>
      <w:tblGrid>
        <w:gridCol w:w="927"/>
        <w:gridCol w:w="4935"/>
        <w:gridCol w:w="1603"/>
        <w:gridCol w:w="1595"/>
      </w:tblGrid>
      <w:tr w:rsidR="00B46867" w:rsidRPr="00B46867" w:rsidTr="00B46867">
        <w:trPr>
          <w:trHeight w:val="900"/>
        </w:trPr>
        <w:tc>
          <w:tcPr>
            <w:tcW w:w="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6867" w:rsidRPr="00B46867" w:rsidRDefault="00B46867" w:rsidP="00B46867">
            <w:pPr>
              <w:spacing w:after="0" w:line="240" w:lineRule="auto"/>
              <w:rPr>
                <w:rFonts w:eastAsia="Times New Roman" w:cs="Arial"/>
                <w:b/>
                <w:bCs/>
                <w:lang w:eastAsia="et-EE"/>
              </w:rPr>
            </w:pPr>
            <w:r w:rsidRPr="00B46867">
              <w:rPr>
                <w:rFonts w:eastAsia="Times New Roman" w:cs="Arial"/>
                <w:b/>
                <w:bCs/>
                <w:lang w:eastAsia="et-EE"/>
              </w:rPr>
              <w:t> </w:t>
            </w:r>
          </w:p>
        </w:tc>
        <w:tc>
          <w:tcPr>
            <w:tcW w:w="4935" w:type="dxa"/>
            <w:tcBorders>
              <w:top w:val="single" w:sz="4" w:space="0" w:color="auto"/>
              <w:left w:val="nil"/>
              <w:bottom w:val="single" w:sz="4" w:space="0" w:color="auto"/>
              <w:right w:val="single" w:sz="4" w:space="0" w:color="auto"/>
            </w:tcBorders>
            <w:shd w:val="clear" w:color="auto" w:fill="auto"/>
            <w:vAlign w:val="bottom"/>
            <w:hideMark/>
          </w:tcPr>
          <w:p w:rsidR="00B46867" w:rsidRPr="00B46867" w:rsidRDefault="00B46867" w:rsidP="00B46867">
            <w:pPr>
              <w:spacing w:after="0" w:line="240" w:lineRule="auto"/>
              <w:rPr>
                <w:rFonts w:eastAsia="Times New Roman" w:cs="Arial"/>
                <w:b/>
                <w:bCs/>
                <w:lang w:eastAsia="et-EE"/>
              </w:rPr>
            </w:pPr>
            <w:r w:rsidRPr="00B46867">
              <w:rPr>
                <w:rFonts w:eastAsia="Times New Roman" w:cs="Arial"/>
                <w:b/>
                <w:bCs/>
                <w:lang w:eastAsia="et-EE"/>
              </w:rPr>
              <w:t> </w:t>
            </w:r>
          </w:p>
        </w:tc>
        <w:tc>
          <w:tcPr>
            <w:tcW w:w="1603" w:type="dxa"/>
            <w:tcBorders>
              <w:top w:val="single" w:sz="4" w:space="0" w:color="auto"/>
              <w:left w:val="nil"/>
              <w:bottom w:val="single" w:sz="4" w:space="0" w:color="auto"/>
              <w:right w:val="single" w:sz="4" w:space="0" w:color="auto"/>
            </w:tcBorders>
            <w:shd w:val="clear" w:color="auto" w:fill="auto"/>
            <w:vAlign w:val="bottom"/>
            <w:hideMark/>
          </w:tcPr>
          <w:p w:rsidR="00B46867" w:rsidRPr="00B46867" w:rsidRDefault="00B46867" w:rsidP="00B46867">
            <w:pPr>
              <w:spacing w:after="0" w:line="240" w:lineRule="auto"/>
              <w:rPr>
                <w:rFonts w:eastAsia="Times New Roman" w:cs="Arial"/>
                <w:b/>
                <w:bCs/>
                <w:lang w:eastAsia="et-EE"/>
              </w:rPr>
            </w:pPr>
            <w:r w:rsidRPr="00B46867">
              <w:rPr>
                <w:rFonts w:eastAsia="Times New Roman" w:cs="Arial"/>
                <w:b/>
                <w:bCs/>
                <w:lang w:eastAsia="et-EE"/>
              </w:rPr>
              <w:t>2019. a eelarve prognoos</w:t>
            </w:r>
          </w:p>
        </w:tc>
        <w:tc>
          <w:tcPr>
            <w:tcW w:w="1595" w:type="dxa"/>
            <w:tcBorders>
              <w:top w:val="single" w:sz="4" w:space="0" w:color="auto"/>
              <w:left w:val="nil"/>
              <w:bottom w:val="single" w:sz="4" w:space="0" w:color="auto"/>
              <w:right w:val="single" w:sz="4" w:space="0" w:color="auto"/>
            </w:tcBorders>
            <w:shd w:val="clear" w:color="auto" w:fill="auto"/>
            <w:vAlign w:val="bottom"/>
            <w:hideMark/>
          </w:tcPr>
          <w:p w:rsidR="00B46867" w:rsidRPr="00B46867" w:rsidRDefault="00B46867" w:rsidP="00B46867">
            <w:pPr>
              <w:spacing w:after="0" w:line="240" w:lineRule="auto"/>
              <w:rPr>
                <w:rFonts w:eastAsia="Times New Roman" w:cs="Arial"/>
                <w:b/>
                <w:bCs/>
                <w:lang w:eastAsia="et-EE"/>
              </w:rPr>
            </w:pPr>
            <w:r w:rsidRPr="00B46867">
              <w:rPr>
                <w:rFonts w:eastAsia="Times New Roman" w:cs="Arial"/>
                <w:b/>
                <w:bCs/>
                <w:lang w:eastAsia="et-EE"/>
              </w:rPr>
              <w:t>2018. a eelarve</w:t>
            </w:r>
          </w:p>
        </w:tc>
      </w:tr>
      <w:tr w:rsidR="00B46867" w:rsidRPr="00B46867" w:rsidTr="00B46867">
        <w:trPr>
          <w:trHeight w:val="300"/>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B46867" w:rsidRPr="00B46867" w:rsidRDefault="00B46867" w:rsidP="00B46867">
            <w:pPr>
              <w:spacing w:after="0" w:line="240" w:lineRule="auto"/>
              <w:rPr>
                <w:rFonts w:eastAsia="Times New Roman" w:cs="Arial"/>
                <w:b/>
                <w:bCs/>
                <w:lang w:eastAsia="et-EE"/>
              </w:rPr>
            </w:pPr>
            <w:r w:rsidRPr="00B46867">
              <w:rPr>
                <w:rFonts w:eastAsia="Times New Roman" w:cs="Arial"/>
                <w:b/>
                <w:bCs/>
                <w:lang w:eastAsia="et-EE"/>
              </w:rPr>
              <w:t> </w:t>
            </w:r>
          </w:p>
        </w:tc>
        <w:tc>
          <w:tcPr>
            <w:tcW w:w="4935" w:type="dxa"/>
            <w:tcBorders>
              <w:top w:val="nil"/>
              <w:left w:val="nil"/>
              <w:bottom w:val="single" w:sz="4" w:space="0" w:color="auto"/>
              <w:right w:val="single" w:sz="4" w:space="0" w:color="auto"/>
            </w:tcBorders>
            <w:shd w:val="clear" w:color="auto" w:fill="auto"/>
            <w:noWrap/>
            <w:vAlign w:val="bottom"/>
            <w:hideMark/>
          </w:tcPr>
          <w:p w:rsidR="00B46867" w:rsidRPr="00B46867" w:rsidRDefault="00B46867" w:rsidP="00B46867">
            <w:pPr>
              <w:spacing w:after="0" w:line="240" w:lineRule="auto"/>
              <w:rPr>
                <w:rFonts w:eastAsia="Times New Roman" w:cs="Arial"/>
                <w:b/>
                <w:bCs/>
                <w:lang w:eastAsia="et-EE"/>
              </w:rPr>
            </w:pPr>
            <w:r w:rsidRPr="00B46867">
              <w:rPr>
                <w:rFonts w:eastAsia="Times New Roman" w:cs="Arial"/>
                <w:b/>
                <w:bCs/>
                <w:lang w:eastAsia="et-EE"/>
              </w:rPr>
              <w:t>Muud tegevustulud</w:t>
            </w:r>
          </w:p>
        </w:tc>
        <w:tc>
          <w:tcPr>
            <w:tcW w:w="1603" w:type="dxa"/>
            <w:tcBorders>
              <w:top w:val="nil"/>
              <w:left w:val="nil"/>
              <w:bottom w:val="single" w:sz="4" w:space="0" w:color="auto"/>
              <w:right w:val="single" w:sz="4" w:space="0" w:color="auto"/>
            </w:tcBorders>
            <w:shd w:val="clear" w:color="auto" w:fill="auto"/>
            <w:noWrap/>
            <w:vAlign w:val="bottom"/>
            <w:hideMark/>
          </w:tcPr>
          <w:p w:rsidR="00B46867" w:rsidRPr="00B46867" w:rsidRDefault="00B46867" w:rsidP="00B46867">
            <w:pPr>
              <w:spacing w:after="0" w:line="240" w:lineRule="auto"/>
              <w:jc w:val="right"/>
              <w:rPr>
                <w:rFonts w:eastAsia="Times New Roman" w:cs="Arial"/>
                <w:b/>
                <w:bCs/>
                <w:lang w:eastAsia="et-EE"/>
              </w:rPr>
            </w:pPr>
            <w:r w:rsidRPr="00B46867">
              <w:rPr>
                <w:rFonts w:eastAsia="Times New Roman" w:cs="Arial"/>
                <w:b/>
                <w:bCs/>
                <w:lang w:eastAsia="et-EE"/>
              </w:rPr>
              <w:t>76000</w:t>
            </w:r>
          </w:p>
        </w:tc>
        <w:tc>
          <w:tcPr>
            <w:tcW w:w="1595" w:type="dxa"/>
            <w:tcBorders>
              <w:top w:val="nil"/>
              <w:left w:val="nil"/>
              <w:bottom w:val="single" w:sz="4" w:space="0" w:color="auto"/>
              <w:right w:val="single" w:sz="4" w:space="0" w:color="auto"/>
            </w:tcBorders>
            <w:shd w:val="clear" w:color="auto" w:fill="auto"/>
            <w:noWrap/>
            <w:vAlign w:val="bottom"/>
            <w:hideMark/>
          </w:tcPr>
          <w:p w:rsidR="00B46867" w:rsidRPr="00B46867" w:rsidRDefault="00B46867" w:rsidP="00B46867">
            <w:pPr>
              <w:spacing w:after="0" w:line="240" w:lineRule="auto"/>
              <w:jc w:val="right"/>
              <w:rPr>
                <w:rFonts w:eastAsia="Times New Roman" w:cs="Arial"/>
                <w:b/>
                <w:bCs/>
                <w:lang w:eastAsia="et-EE"/>
              </w:rPr>
            </w:pPr>
            <w:r w:rsidRPr="00B46867">
              <w:rPr>
                <w:rFonts w:eastAsia="Times New Roman" w:cs="Arial"/>
                <w:b/>
                <w:bCs/>
                <w:lang w:eastAsia="et-EE"/>
              </w:rPr>
              <w:t>99000</w:t>
            </w:r>
          </w:p>
        </w:tc>
      </w:tr>
      <w:tr w:rsidR="00B46867" w:rsidRPr="00B46867" w:rsidTr="00B46867">
        <w:trPr>
          <w:trHeight w:val="285"/>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B46867" w:rsidRPr="00B46867" w:rsidRDefault="00B46867" w:rsidP="00B46867">
            <w:pPr>
              <w:spacing w:after="0" w:line="240" w:lineRule="auto"/>
              <w:rPr>
                <w:rFonts w:eastAsia="Times New Roman" w:cs="Arial"/>
                <w:lang w:eastAsia="et-EE"/>
              </w:rPr>
            </w:pPr>
            <w:r w:rsidRPr="00B46867">
              <w:rPr>
                <w:rFonts w:eastAsia="Times New Roman" w:cs="Arial"/>
                <w:lang w:eastAsia="et-EE"/>
              </w:rPr>
              <w:t>3825</w:t>
            </w:r>
          </w:p>
        </w:tc>
        <w:tc>
          <w:tcPr>
            <w:tcW w:w="4935" w:type="dxa"/>
            <w:tcBorders>
              <w:top w:val="nil"/>
              <w:left w:val="nil"/>
              <w:bottom w:val="single" w:sz="4" w:space="0" w:color="auto"/>
              <w:right w:val="single" w:sz="4" w:space="0" w:color="auto"/>
            </w:tcBorders>
            <w:shd w:val="clear" w:color="auto" w:fill="auto"/>
            <w:noWrap/>
            <w:vAlign w:val="bottom"/>
            <w:hideMark/>
          </w:tcPr>
          <w:p w:rsidR="00B46867" w:rsidRPr="00B46867" w:rsidRDefault="00B46867" w:rsidP="00B46867">
            <w:pPr>
              <w:spacing w:after="0" w:line="240" w:lineRule="auto"/>
              <w:rPr>
                <w:rFonts w:eastAsia="Times New Roman" w:cs="Arial"/>
                <w:lang w:eastAsia="et-EE"/>
              </w:rPr>
            </w:pPr>
            <w:r w:rsidRPr="00B46867">
              <w:rPr>
                <w:rFonts w:eastAsia="Times New Roman" w:cs="Arial"/>
                <w:lang w:eastAsia="et-EE"/>
              </w:rPr>
              <w:t>Tulud loodusressursside kasutamisest</w:t>
            </w:r>
          </w:p>
        </w:tc>
        <w:tc>
          <w:tcPr>
            <w:tcW w:w="1603" w:type="dxa"/>
            <w:tcBorders>
              <w:top w:val="nil"/>
              <w:left w:val="nil"/>
              <w:bottom w:val="single" w:sz="4" w:space="0" w:color="auto"/>
              <w:right w:val="single" w:sz="4" w:space="0" w:color="auto"/>
            </w:tcBorders>
            <w:shd w:val="clear" w:color="auto" w:fill="auto"/>
            <w:noWrap/>
            <w:vAlign w:val="bottom"/>
            <w:hideMark/>
          </w:tcPr>
          <w:p w:rsidR="00B46867" w:rsidRPr="00B46867" w:rsidRDefault="00B46867" w:rsidP="00B46867">
            <w:pPr>
              <w:spacing w:after="0" w:line="240" w:lineRule="auto"/>
              <w:jc w:val="right"/>
              <w:rPr>
                <w:rFonts w:eastAsia="Times New Roman" w:cs="Arial"/>
                <w:lang w:eastAsia="et-EE"/>
              </w:rPr>
            </w:pPr>
            <w:r w:rsidRPr="00B46867">
              <w:rPr>
                <w:rFonts w:eastAsia="Times New Roman" w:cs="Arial"/>
                <w:lang w:eastAsia="et-EE"/>
              </w:rPr>
              <w:t>70000</w:t>
            </w:r>
          </w:p>
        </w:tc>
        <w:tc>
          <w:tcPr>
            <w:tcW w:w="1595" w:type="dxa"/>
            <w:tcBorders>
              <w:top w:val="nil"/>
              <w:left w:val="nil"/>
              <w:bottom w:val="single" w:sz="4" w:space="0" w:color="auto"/>
              <w:right w:val="single" w:sz="4" w:space="0" w:color="auto"/>
            </w:tcBorders>
            <w:shd w:val="clear" w:color="auto" w:fill="auto"/>
            <w:noWrap/>
            <w:vAlign w:val="bottom"/>
            <w:hideMark/>
          </w:tcPr>
          <w:p w:rsidR="00B46867" w:rsidRPr="00B46867" w:rsidRDefault="00B46867" w:rsidP="00B46867">
            <w:pPr>
              <w:spacing w:after="0" w:line="240" w:lineRule="auto"/>
              <w:jc w:val="right"/>
              <w:rPr>
                <w:rFonts w:eastAsia="Times New Roman" w:cs="Arial"/>
                <w:lang w:eastAsia="et-EE"/>
              </w:rPr>
            </w:pPr>
            <w:r w:rsidRPr="00B46867">
              <w:rPr>
                <w:rFonts w:eastAsia="Times New Roman" w:cs="Arial"/>
                <w:lang w:eastAsia="et-EE"/>
              </w:rPr>
              <w:t>97800</w:t>
            </w:r>
          </w:p>
        </w:tc>
      </w:tr>
      <w:tr w:rsidR="00B46867" w:rsidRPr="00B46867" w:rsidTr="00B46867">
        <w:trPr>
          <w:trHeight w:val="285"/>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B46867" w:rsidRPr="00B46867" w:rsidRDefault="00B46867" w:rsidP="00B46867">
            <w:pPr>
              <w:spacing w:after="0" w:line="240" w:lineRule="auto"/>
              <w:rPr>
                <w:rFonts w:eastAsia="Times New Roman" w:cs="Arial"/>
                <w:lang w:eastAsia="et-EE"/>
              </w:rPr>
            </w:pPr>
            <w:r w:rsidRPr="00B46867">
              <w:rPr>
                <w:rFonts w:eastAsia="Times New Roman" w:cs="Arial"/>
                <w:lang w:eastAsia="et-EE"/>
              </w:rPr>
              <w:t>3880</w:t>
            </w:r>
          </w:p>
        </w:tc>
        <w:tc>
          <w:tcPr>
            <w:tcW w:w="4935" w:type="dxa"/>
            <w:tcBorders>
              <w:top w:val="nil"/>
              <w:left w:val="nil"/>
              <w:bottom w:val="single" w:sz="4" w:space="0" w:color="auto"/>
              <w:right w:val="single" w:sz="4" w:space="0" w:color="auto"/>
            </w:tcBorders>
            <w:shd w:val="clear" w:color="auto" w:fill="auto"/>
            <w:noWrap/>
            <w:vAlign w:val="bottom"/>
            <w:hideMark/>
          </w:tcPr>
          <w:p w:rsidR="00B46867" w:rsidRPr="00B46867" w:rsidRDefault="00B46867" w:rsidP="00B46867">
            <w:pPr>
              <w:spacing w:after="0" w:line="240" w:lineRule="auto"/>
              <w:rPr>
                <w:rFonts w:eastAsia="Times New Roman" w:cs="Arial"/>
                <w:lang w:eastAsia="et-EE"/>
              </w:rPr>
            </w:pPr>
            <w:r w:rsidRPr="00B46867">
              <w:rPr>
                <w:rFonts w:eastAsia="Times New Roman" w:cs="Arial"/>
                <w:lang w:eastAsia="et-EE"/>
              </w:rPr>
              <w:t>Trahvid ja muud varalised karistused</w:t>
            </w:r>
          </w:p>
        </w:tc>
        <w:tc>
          <w:tcPr>
            <w:tcW w:w="1603" w:type="dxa"/>
            <w:tcBorders>
              <w:top w:val="nil"/>
              <w:left w:val="nil"/>
              <w:bottom w:val="single" w:sz="4" w:space="0" w:color="auto"/>
              <w:right w:val="single" w:sz="4" w:space="0" w:color="auto"/>
            </w:tcBorders>
            <w:shd w:val="clear" w:color="auto" w:fill="auto"/>
            <w:noWrap/>
            <w:vAlign w:val="bottom"/>
            <w:hideMark/>
          </w:tcPr>
          <w:p w:rsidR="00B46867" w:rsidRPr="00B46867" w:rsidRDefault="00B46867" w:rsidP="00B46867">
            <w:pPr>
              <w:spacing w:after="0" w:line="240" w:lineRule="auto"/>
              <w:jc w:val="right"/>
              <w:rPr>
                <w:rFonts w:eastAsia="Times New Roman" w:cs="Arial"/>
                <w:lang w:eastAsia="et-EE"/>
              </w:rPr>
            </w:pPr>
            <w:r w:rsidRPr="00B46867">
              <w:rPr>
                <w:rFonts w:eastAsia="Times New Roman" w:cs="Arial"/>
                <w:lang w:eastAsia="et-EE"/>
              </w:rPr>
              <w:t>3000</w:t>
            </w:r>
          </w:p>
        </w:tc>
        <w:tc>
          <w:tcPr>
            <w:tcW w:w="1595" w:type="dxa"/>
            <w:tcBorders>
              <w:top w:val="nil"/>
              <w:left w:val="nil"/>
              <w:bottom w:val="single" w:sz="4" w:space="0" w:color="auto"/>
              <w:right w:val="single" w:sz="4" w:space="0" w:color="auto"/>
            </w:tcBorders>
            <w:shd w:val="clear" w:color="auto" w:fill="auto"/>
            <w:noWrap/>
            <w:vAlign w:val="bottom"/>
            <w:hideMark/>
          </w:tcPr>
          <w:p w:rsidR="00B46867" w:rsidRPr="00B46867" w:rsidRDefault="00B46867" w:rsidP="00B46867">
            <w:pPr>
              <w:spacing w:after="0" w:line="240" w:lineRule="auto"/>
              <w:rPr>
                <w:rFonts w:eastAsia="Times New Roman" w:cs="Arial"/>
                <w:lang w:eastAsia="et-EE"/>
              </w:rPr>
            </w:pPr>
            <w:r w:rsidRPr="00B46867">
              <w:rPr>
                <w:rFonts w:eastAsia="Times New Roman" w:cs="Arial"/>
                <w:lang w:eastAsia="et-EE"/>
              </w:rPr>
              <w:t> </w:t>
            </w:r>
          </w:p>
        </w:tc>
      </w:tr>
      <w:tr w:rsidR="00B46867" w:rsidRPr="00B46867" w:rsidTr="00B46867">
        <w:trPr>
          <w:trHeight w:val="285"/>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B46867" w:rsidRPr="00B46867" w:rsidRDefault="00B46867" w:rsidP="00B46867">
            <w:pPr>
              <w:spacing w:after="0" w:line="240" w:lineRule="auto"/>
              <w:rPr>
                <w:rFonts w:eastAsia="Times New Roman" w:cs="Arial"/>
                <w:lang w:eastAsia="et-EE"/>
              </w:rPr>
            </w:pPr>
            <w:r w:rsidRPr="00B46867">
              <w:rPr>
                <w:rFonts w:eastAsia="Times New Roman" w:cs="Arial"/>
                <w:lang w:eastAsia="et-EE"/>
              </w:rPr>
              <w:t>3882</w:t>
            </w:r>
          </w:p>
        </w:tc>
        <w:tc>
          <w:tcPr>
            <w:tcW w:w="4935" w:type="dxa"/>
            <w:tcBorders>
              <w:top w:val="nil"/>
              <w:left w:val="nil"/>
              <w:bottom w:val="single" w:sz="4" w:space="0" w:color="auto"/>
              <w:right w:val="single" w:sz="4" w:space="0" w:color="auto"/>
            </w:tcBorders>
            <w:shd w:val="clear" w:color="auto" w:fill="auto"/>
            <w:noWrap/>
            <w:vAlign w:val="bottom"/>
            <w:hideMark/>
          </w:tcPr>
          <w:p w:rsidR="00B46867" w:rsidRPr="00B46867" w:rsidRDefault="00B46867" w:rsidP="00B46867">
            <w:pPr>
              <w:spacing w:after="0" w:line="240" w:lineRule="auto"/>
              <w:rPr>
                <w:rFonts w:eastAsia="Times New Roman" w:cs="Arial"/>
                <w:lang w:eastAsia="et-EE"/>
              </w:rPr>
            </w:pPr>
            <w:r w:rsidRPr="00B46867">
              <w:rPr>
                <w:rFonts w:eastAsia="Times New Roman" w:cs="Arial"/>
                <w:lang w:eastAsia="et-EE"/>
              </w:rPr>
              <w:t>Saastetasud ja keskkonnale tekitatud kahju hüvitis</w:t>
            </w:r>
          </w:p>
        </w:tc>
        <w:tc>
          <w:tcPr>
            <w:tcW w:w="1603" w:type="dxa"/>
            <w:tcBorders>
              <w:top w:val="nil"/>
              <w:left w:val="nil"/>
              <w:bottom w:val="single" w:sz="4" w:space="0" w:color="auto"/>
              <w:right w:val="single" w:sz="4" w:space="0" w:color="auto"/>
            </w:tcBorders>
            <w:shd w:val="clear" w:color="auto" w:fill="auto"/>
            <w:noWrap/>
            <w:vAlign w:val="bottom"/>
            <w:hideMark/>
          </w:tcPr>
          <w:p w:rsidR="00B46867" w:rsidRPr="00B46867" w:rsidRDefault="00B46867" w:rsidP="00B46867">
            <w:pPr>
              <w:spacing w:after="0" w:line="240" w:lineRule="auto"/>
              <w:rPr>
                <w:rFonts w:eastAsia="Times New Roman" w:cs="Arial"/>
                <w:lang w:eastAsia="et-EE"/>
              </w:rPr>
            </w:pPr>
            <w:r w:rsidRPr="00B46867">
              <w:rPr>
                <w:rFonts w:eastAsia="Times New Roman" w:cs="Arial"/>
                <w:lang w:eastAsia="et-EE"/>
              </w:rPr>
              <w:t> </w:t>
            </w:r>
          </w:p>
        </w:tc>
        <w:tc>
          <w:tcPr>
            <w:tcW w:w="1595" w:type="dxa"/>
            <w:tcBorders>
              <w:top w:val="nil"/>
              <w:left w:val="nil"/>
              <w:bottom w:val="single" w:sz="4" w:space="0" w:color="auto"/>
              <w:right w:val="single" w:sz="4" w:space="0" w:color="auto"/>
            </w:tcBorders>
            <w:shd w:val="clear" w:color="auto" w:fill="auto"/>
            <w:noWrap/>
            <w:vAlign w:val="bottom"/>
            <w:hideMark/>
          </w:tcPr>
          <w:p w:rsidR="00B46867" w:rsidRPr="00B46867" w:rsidRDefault="00B46867" w:rsidP="00B46867">
            <w:pPr>
              <w:spacing w:after="0" w:line="240" w:lineRule="auto"/>
              <w:jc w:val="right"/>
              <w:rPr>
                <w:rFonts w:eastAsia="Times New Roman" w:cs="Arial"/>
                <w:lang w:eastAsia="et-EE"/>
              </w:rPr>
            </w:pPr>
            <w:r w:rsidRPr="00B46867">
              <w:rPr>
                <w:rFonts w:eastAsia="Times New Roman" w:cs="Arial"/>
                <w:lang w:eastAsia="et-EE"/>
              </w:rPr>
              <w:t>1200</w:t>
            </w:r>
          </w:p>
        </w:tc>
      </w:tr>
      <w:tr w:rsidR="00B46867" w:rsidRPr="00B46867" w:rsidTr="00B46867">
        <w:trPr>
          <w:trHeight w:val="285"/>
        </w:trPr>
        <w:tc>
          <w:tcPr>
            <w:tcW w:w="927" w:type="dxa"/>
            <w:tcBorders>
              <w:top w:val="nil"/>
              <w:left w:val="single" w:sz="4" w:space="0" w:color="auto"/>
              <w:bottom w:val="single" w:sz="4" w:space="0" w:color="auto"/>
              <w:right w:val="single" w:sz="4" w:space="0" w:color="auto"/>
            </w:tcBorders>
            <w:shd w:val="clear" w:color="auto" w:fill="auto"/>
            <w:noWrap/>
            <w:vAlign w:val="bottom"/>
            <w:hideMark/>
          </w:tcPr>
          <w:p w:rsidR="00B46867" w:rsidRPr="00B46867" w:rsidRDefault="00B46867" w:rsidP="00B46867">
            <w:pPr>
              <w:spacing w:after="0" w:line="240" w:lineRule="auto"/>
              <w:rPr>
                <w:rFonts w:eastAsia="Times New Roman" w:cs="Arial"/>
                <w:lang w:eastAsia="et-EE"/>
              </w:rPr>
            </w:pPr>
            <w:r w:rsidRPr="00B46867">
              <w:rPr>
                <w:rFonts w:eastAsia="Times New Roman" w:cs="Arial"/>
                <w:lang w:eastAsia="et-EE"/>
              </w:rPr>
              <w:t>3888</w:t>
            </w:r>
          </w:p>
        </w:tc>
        <w:tc>
          <w:tcPr>
            <w:tcW w:w="4935" w:type="dxa"/>
            <w:tcBorders>
              <w:top w:val="nil"/>
              <w:left w:val="nil"/>
              <w:bottom w:val="single" w:sz="4" w:space="0" w:color="auto"/>
              <w:right w:val="single" w:sz="4" w:space="0" w:color="auto"/>
            </w:tcBorders>
            <w:shd w:val="clear" w:color="auto" w:fill="auto"/>
            <w:noWrap/>
            <w:vAlign w:val="bottom"/>
            <w:hideMark/>
          </w:tcPr>
          <w:p w:rsidR="00B46867" w:rsidRPr="00B46867" w:rsidRDefault="00B46867" w:rsidP="00B46867">
            <w:pPr>
              <w:spacing w:after="0" w:line="240" w:lineRule="auto"/>
              <w:rPr>
                <w:rFonts w:eastAsia="Times New Roman" w:cs="Arial"/>
                <w:lang w:eastAsia="et-EE"/>
              </w:rPr>
            </w:pPr>
            <w:r w:rsidRPr="00B46867">
              <w:rPr>
                <w:rFonts w:eastAsia="Times New Roman" w:cs="Arial"/>
                <w:lang w:eastAsia="et-EE"/>
              </w:rPr>
              <w:t>Eespool nimetamata muud tulud</w:t>
            </w:r>
          </w:p>
        </w:tc>
        <w:tc>
          <w:tcPr>
            <w:tcW w:w="1603" w:type="dxa"/>
            <w:tcBorders>
              <w:top w:val="nil"/>
              <w:left w:val="nil"/>
              <w:bottom w:val="single" w:sz="4" w:space="0" w:color="auto"/>
              <w:right w:val="single" w:sz="4" w:space="0" w:color="auto"/>
            </w:tcBorders>
            <w:shd w:val="clear" w:color="auto" w:fill="auto"/>
            <w:noWrap/>
            <w:vAlign w:val="bottom"/>
            <w:hideMark/>
          </w:tcPr>
          <w:p w:rsidR="00B46867" w:rsidRPr="00B46867" w:rsidRDefault="00B46867" w:rsidP="00B46867">
            <w:pPr>
              <w:spacing w:after="0" w:line="240" w:lineRule="auto"/>
              <w:jc w:val="right"/>
              <w:rPr>
                <w:rFonts w:eastAsia="Times New Roman" w:cs="Arial"/>
                <w:lang w:eastAsia="et-EE"/>
              </w:rPr>
            </w:pPr>
            <w:r w:rsidRPr="00B46867">
              <w:rPr>
                <w:rFonts w:eastAsia="Times New Roman" w:cs="Arial"/>
                <w:lang w:eastAsia="et-EE"/>
              </w:rPr>
              <w:t>3000</w:t>
            </w:r>
          </w:p>
        </w:tc>
        <w:tc>
          <w:tcPr>
            <w:tcW w:w="1595" w:type="dxa"/>
            <w:tcBorders>
              <w:top w:val="nil"/>
              <w:left w:val="nil"/>
              <w:bottom w:val="single" w:sz="4" w:space="0" w:color="auto"/>
              <w:right w:val="single" w:sz="4" w:space="0" w:color="auto"/>
            </w:tcBorders>
            <w:shd w:val="clear" w:color="auto" w:fill="auto"/>
            <w:noWrap/>
            <w:vAlign w:val="bottom"/>
            <w:hideMark/>
          </w:tcPr>
          <w:p w:rsidR="00B46867" w:rsidRPr="00B46867" w:rsidRDefault="00B46867" w:rsidP="00B46867">
            <w:pPr>
              <w:spacing w:after="0" w:line="240" w:lineRule="auto"/>
              <w:rPr>
                <w:rFonts w:eastAsia="Times New Roman" w:cs="Arial"/>
                <w:lang w:eastAsia="et-EE"/>
              </w:rPr>
            </w:pPr>
            <w:r w:rsidRPr="00B46867">
              <w:rPr>
                <w:rFonts w:eastAsia="Times New Roman" w:cs="Arial"/>
                <w:lang w:eastAsia="et-EE"/>
              </w:rPr>
              <w:t> </w:t>
            </w:r>
          </w:p>
        </w:tc>
      </w:tr>
    </w:tbl>
    <w:p w:rsidR="00676C62" w:rsidRDefault="00676C62" w:rsidP="00B46867">
      <w:pPr>
        <w:autoSpaceDE w:val="0"/>
        <w:autoSpaceDN w:val="0"/>
        <w:adjustRightInd w:val="0"/>
        <w:jc w:val="both"/>
        <w:rPr>
          <w:b/>
          <w:color w:val="000000"/>
          <w:u w:val="single"/>
        </w:rPr>
      </w:pPr>
    </w:p>
    <w:p w:rsidR="00205EC3" w:rsidRDefault="00B46867" w:rsidP="00676C62">
      <w:pPr>
        <w:autoSpaceDE w:val="0"/>
        <w:autoSpaceDN w:val="0"/>
        <w:adjustRightInd w:val="0"/>
        <w:jc w:val="both"/>
        <w:rPr>
          <w:b/>
          <w:color w:val="000000"/>
          <w:u w:val="single"/>
        </w:rPr>
      </w:pPr>
      <w:r w:rsidRPr="00D920C8">
        <w:rPr>
          <w:b/>
          <w:color w:val="000000"/>
          <w:u w:val="single"/>
        </w:rPr>
        <w:t>Kõik põhit</w:t>
      </w:r>
      <w:r>
        <w:rPr>
          <w:b/>
          <w:color w:val="000000"/>
          <w:u w:val="single"/>
        </w:rPr>
        <w:t xml:space="preserve">egevuse tulud kokku on </w:t>
      </w:r>
      <w:r w:rsidR="00EC5CEC">
        <w:rPr>
          <w:b/>
          <w:color w:val="000000"/>
          <w:u w:val="single"/>
        </w:rPr>
        <w:t>7 82</w:t>
      </w:r>
      <w:r w:rsidR="00967BE1">
        <w:rPr>
          <w:b/>
          <w:color w:val="000000"/>
          <w:u w:val="single"/>
        </w:rPr>
        <w:t>9 315</w:t>
      </w:r>
      <w:r w:rsidRPr="00D920C8">
        <w:rPr>
          <w:b/>
          <w:color w:val="000000"/>
          <w:u w:val="single"/>
        </w:rPr>
        <w:t xml:space="preserve"> eurot</w:t>
      </w:r>
    </w:p>
    <w:p w:rsidR="00676C62" w:rsidRDefault="00676C62" w:rsidP="00676C62">
      <w:pPr>
        <w:autoSpaceDE w:val="0"/>
        <w:autoSpaceDN w:val="0"/>
        <w:adjustRightInd w:val="0"/>
        <w:jc w:val="both"/>
        <w:rPr>
          <w:b/>
          <w:color w:val="000000"/>
          <w:u w:val="single"/>
        </w:rPr>
      </w:pPr>
    </w:p>
    <w:p w:rsidR="00676C62" w:rsidRDefault="00676C62" w:rsidP="00676C62">
      <w:pPr>
        <w:autoSpaceDE w:val="0"/>
        <w:autoSpaceDN w:val="0"/>
        <w:adjustRightInd w:val="0"/>
        <w:jc w:val="both"/>
        <w:rPr>
          <w:b/>
          <w:color w:val="000000"/>
          <w:u w:val="single"/>
        </w:rPr>
      </w:pPr>
    </w:p>
    <w:p w:rsidR="00676C62" w:rsidRDefault="00676C62" w:rsidP="00676C62">
      <w:pPr>
        <w:autoSpaceDE w:val="0"/>
        <w:autoSpaceDN w:val="0"/>
        <w:adjustRightInd w:val="0"/>
        <w:jc w:val="both"/>
        <w:rPr>
          <w:color w:val="000000"/>
        </w:rPr>
      </w:pPr>
    </w:p>
    <w:p w:rsidR="00B46867" w:rsidRPr="00D920C8" w:rsidRDefault="00B46867" w:rsidP="00B46867">
      <w:pPr>
        <w:autoSpaceDE w:val="0"/>
        <w:autoSpaceDN w:val="0"/>
        <w:adjustRightInd w:val="0"/>
        <w:rPr>
          <w:b/>
          <w:color w:val="000000"/>
          <w:sz w:val="24"/>
          <w:szCs w:val="24"/>
        </w:rPr>
      </w:pPr>
      <w:r>
        <w:rPr>
          <w:b/>
          <w:color w:val="000000"/>
          <w:sz w:val="24"/>
          <w:szCs w:val="24"/>
        </w:rPr>
        <w:t>Põhitegevuse kulud 2019</w:t>
      </w:r>
    </w:p>
    <w:p w:rsidR="00B46867" w:rsidRPr="00D920C8" w:rsidRDefault="00B46867" w:rsidP="00B46867">
      <w:pPr>
        <w:autoSpaceDE w:val="0"/>
        <w:autoSpaceDN w:val="0"/>
        <w:adjustRightInd w:val="0"/>
        <w:spacing w:line="240" w:lineRule="auto"/>
        <w:contextualSpacing/>
      </w:pPr>
      <w:r w:rsidRPr="00D920C8">
        <w:t xml:space="preserve">Eelarve kulude klassifitseerimine käib analoogsetel alustel tulude tähistamisega. Kulud tähistatakse tema detailsuse järgi. Eelarve valdkonnad on klassifitseeritud kahekohaliste numbritega: </w:t>
      </w:r>
    </w:p>
    <w:p w:rsidR="00B46867" w:rsidRPr="00D920C8" w:rsidRDefault="00B46867" w:rsidP="00B46867">
      <w:pPr>
        <w:autoSpaceDE w:val="0"/>
        <w:autoSpaceDN w:val="0"/>
        <w:adjustRightInd w:val="0"/>
        <w:spacing w:line="240" w:lineRule="auto"/>
        <w:contextualSpacing/>
      </w:pPr>
      <w:r w:rsidRPr="00D920C8">
        <w:t>01 – üldised valitsussektori teenused;</w:t>
      </w:r>
    </w:p>
    <w:p w:rsidR="00B46867" w:rsidRPr="00D920C8" w:rsidRDefault="00B46867" w:rsidP="00B46867">
      <w:pPr>
        <w:autoSpaceDE w:val="0"/>
        <w:autoSpaceDN w:val="0"/>
        <w:adjustRightInd w:val="0"/>
        <w:spacing w:line="240" w:lineRule="auto"/>
        <w:contextualSpacing/>
      </w:pPr>
      <w:r w:rsidRPr="00D920C8">
        <w:t xml:space="preserve">03 – avalik kord ja julgeolek; </w:t>
      </w:r>
    </w:p>
    <w:p w:rsidR="00676C62" w:rsidRDefault="00B46867" w:rsidP="00B46867">
      <w:pPr>
        <w:autoSpaceDE w:val="0"/>
        <w:autoSpaceDN w:val="0"/>
        <w:adjustRightInd w:val="0"/>
        <w:spacing w:line="240" w:lineRule="auto"/>
        <w:contextualSpacing/>
      </w:pPr>
      <w:r w:rsidRPr="00D920C8">
        <w:t xml:space="preserve">04 – majandus; </w:t>
      </w:r>
    </w:p>
    <w:p w:rsidR="00B46867" w:rsidRPr="00D920C8" w:rsidRDefault="00B46867" w:rsidP="00B46867">
      <w:pPr>
        <w:autoSpaceDE w:val="0"/>
        <w:autoSpaceDN w:val="0"/>
        <w:adjustRightInd w:val="0"/>
        <w:spacing w:line="240" w:lineRule="auto"/>
        <w:contextualSpacing/>
      </w:pPr>
      <w:r w:rsidRPr="00D920C8">
        <w:t xml:space="preserve">05 – keskkonnakaitse; </w:t>
      </w:r>
    </w:p>
    <w:p w:rsidR="00B46867" w:rsidRPr="00D920C8" w:rsidRDefault="00B46867" w:rsidP="00B46867">
      <w:pPr>
        <w:autoSpaceDE w:val="0"/>
        <w:autoSpaceDN w:val="0"/>
        <w:adjustRightInd w:val="0"/>
        <w:spacing w:line="240" w:lineRule="auto"/>
        <w:contextualSpacing/>
      </w:pPr>
      <w:r w:rsidRPr="00D920C8">
        <w:t xml:space="preserve">06 – elamu- ja kommunaalmajandus; </w:t>
      </w:r>
    </w:p>
    <w:p w:rsidR="00B46867" w:rsidRPr="00D920C8" w:rsidRDefault="00B46867" w:rsidP="00B46867">
      <w:pPr>
        <w:autoSpaceDE w:val="0"/>
        <w:autoSpaceDN w:val="0"/>
        <w:adjustRightInd w:val="0"/>
        <w:spacing w:line="240" w:lineRule="auto"/>
        <w:contextualSpacing/>
      </w:pPr>
      <w:r w:rsidRPr="00D920C8">
        <w:t xml:space="preserve">07 – tervishoid; </w:t>
      </w:r>
    </w:p>
    <w:p w:rsidR="00B46867" w:rsidRPr="00D920C8" w:rsidRDefault="00B46867" w:rsidP="00B46867">
      <w:pPr>
        <w:autoSpaceDE w:val="0"/>
        <w:autoSpaceDN w:val="0"/>
        <w:adjustRightInd w:val="0"/>
        <w:spacing w:line="240" w:lineRule="auto"/>
        <w:contextualSpacing/>
      </w:pPr>
      <w:r w:rsidRPr="00D920C8">
        <w:t xml:space="preserve">08 – vaba aeg, kultuur, religioon; </w:t>
      </w:r>
    </w:p>
    <w:p w:rsidR="00B46867" w:rsidRPr="00D920C8" w:rsidRDefault="00B46867" w:rsidP="00B46867">
      <w:pPr>
        <w:autoSpaceDE w:val="0"/>
        <w:autoSpaceDN w:val="0"/>
        <w:adjustRightInd w:val="0"/>
        <w:spacing w:line="240" w:lineRule="auto"/>
        <w:contextualSpacing/>
      </w:pPr>
      <w:r w:rsidRPr="00D920C8">
        <w:t xml:space="preserve">09 – haridus; </w:t>
      </w:r>
    </w:p>
    <w:p w:rsidR="00B46867" w:rsidRPr="00D920C8" w:rsidRDefault="00B46867" w:rsidP="00B46867">
      <w:pPr>
        <w:autoSpaceDE w:val="0"/>
        <w:autoSpaceDN w:val="0"/>
        <w:adjustRightInd w:val="0"/>
        <w:spacing w:line="240" w:lineRule="auto"/>
        <w:contextualSpacing/>
      </w:pPr>
      <w:r w:rsidRPr="00D920C8">
        <w:t>10 – sotsiaalne kaitse.</w:t>
      </w:r>
    </w:p>
    <w:p w:rsidR="00B46867" w:rsidRPr="00D920C8" w:rsidRDefault="00B46867" w:rsidP="00B46867">
      <w:pPr>
        <w:autoSpaceDE w:val="0"/>
        <w:autoSpaceDN w:val="0"/>
        <w:adjustRightInd w:val="0"/>
        <w:spacing w:line="240" w:lineRule="auto"/>
        <w:contextualSpacing/>
      </w:pPr>
      <w:r w:rsidRPr="00D920C8">
        <w:t xml:space="preserve"> Iga valdkond jaguneb tegevusaladeks ja need võivad omakorda jaguneda sisu ja detailsuse järgi – näiteks: </w:t>
      </w:r>
    </w:p>
    <w:p w:rsidR="00B46867" w:rsidRPr="00D920C8" w:rsidRDefault="00B46867" w:rsidP="00B46867">
      <w:pPr>
        <w:autoSpaceDE w:val="0"/>
        <w:autoSpaceDN w:val="0"/>
        <w:adjustRightInd w:val="0"/>
        <w:spacing w:line="240" w:lineRule="auto"/>
        <w:contextualSpacing/>
      </w:pPr>
      <w:r w:rsidRPr="00D920C8">
        <w:t xml:space="preserve">01 – üldised valitsussektori teenused; </w:t>
      </w:r>
    </w:p>
    <w:p w:rsidR="00B46867" w:rsidRPr="00D920C8" w:rsidRDefault="00B46867" w:rsidP="00B46867">
      <w:pPr>
        <w:autoSpaceDE w:val="0"/>
        <w:autoSpaceDN w:val="0"/>
        <w:adjustRightInd w:val="0"/>
        <w:spacing w:line="240" w:lineRule="auto"/>
        <w:contextualSpacing/>
      </w:pPr>
      <w:r w:rsidRPr="00D920C8">
        <w:t>01111 – Peipsiääre vallavolikogu;</w:t>
      </w:r>
    </w:p>
    <w:p w:rsidR="00B46867" w:rsidRPr="00D920C8" w:rsidRDefault="00B46867" w:rsidP="00B46867">
      <w:pPr>
        <w:autoSpaceDE w:val="0"/>
        <w:autoSpaceDN w:val="0"/>
        <w:adjustRightInd w:val="0"/>
        <w:spacing w:line="240" w:lineRule="auto"/>
        <w:contextualSpacing/>
      </w:pPr>
      <w:r w:rsidRPr="00D920C8">
        <w:t xml:space="preserve">01112 – Peipsiääre Vallavalitsus; </w:t>
      </w:r>
    </w:p>
    <w:p w:rsidR="00B46867" w:rsidRPr="00D920C8" w:rsidRDefault="00B46867" w:rsidP="00B46867">
      <w:pPr>
        <w:autoSpaceDE w:val="0"/>
        <w:autoSpaceDN w:val="0"/>
        <w:adjustRightInd w:val="0"/>
        <w:spacing w:line="240" w:lineRule="auto"/>
        <w:contextualSpacing/>
      </w:pPr>
      <w:r w:rsidRPr="00D920C8">
        <w:t xml:space="preserve">09 – Haridus </w:t>
      </w:r>
    </w:p>
    <w:p w:rsidR="00B46867" w:rsidRPr="00D920C8" w:rsidRDefault="00B46867" w:rsidP="00B46867">
      <w:pPr>
        <w:autoSpaceDE w:val="0"/>
        <w:autoSpaceDN w:val="0"/>
        <w:adjustRightInd w:val="0"/>
        <w:spacing w:line="240" w:lineRule="auto"/>
        <w:contextualSpacing/>
      </w:pPr>
      <w:r w:rsidRPr="00D920C8">
        <w:t>09110 Alusharidus;</w:t>
      </w:r>
    </w:p>
    <w:p w:rsidR="00B46867" w:rsidRPr="00D920C8" w:rsidRDefault="00B46867" w:rsidP="00B46867">
      <w:pPr>
        <w:autoSpaceDE w:val="0"/>
        <w:autoSpaceDN w:val="0"/>
        <w:adjustRightInd w:val="0"/>
        <w:spacing w:line="240" w:lineRule="auto"/>
        <w:contextualSpacing/>
      </w:pPr>
      <w:r w:rsidRPr="00D920C8">
        <w:t xml:space="preserve">09212 </w:t>
      </w:r>
      <w:r w:rsidR="00676C62" w:rsidRPr="00676C62">
        <w:t>Põhi- ja üldkeskharidus</w:t>
      </w:r>
      <w:r w:rsidRPr="00D920C8">
        <w:t>;</w:t>
      </w:r>
    </w:p>
    <w:p w:rsidR="00B46867" w:rsidRPr="00D920C8" w:rsidRDefault="00B46867" w:rsidP="00B46867">
      <w:pPr>
        <w:autoSpaceDE w:val="0"/>
        <w:autoSpaceDN w:val="0"/>
        <w:adjustRightInd w:val="0"/>
        <w:spacing w:line="240" w:lineRule="auto"/>
        <w:contextualSpacing/>
      </w:pPr>
      <w:r w:rsidRPr="00D920C8">
        <w:t>095</w:t>
      </w:r>
      <w:r w:rsidR="00561818">
        <w:t>1</w:t>
      </w:r>
      <w:r w:rsidRPr="00D920C8">
        <w:t xml:space="preserve">0 Noorte huviharidus ja huvitegevus, jne </w:t>
      </w:r>
    </w:p>
    <w:p w:rsidR="00B46867" w:rsidRPr="00D920C8" w:rsidRDefault="00B46867" w:rsidP="00B46867">
      <w:pPr>
        <w:autoSpaceDE w:val="0"/>
        <w:autoSpaceDN w:val="0"/>
        <w:adjustRightInd w:val="0"/>
        <w:spacing w:line="240" w:lineRule="auto"/>
        <w:contextualSpacing/>
      </w:pPr>
      <w:r w:rsidRPr="00D920C8">
        <w:t>Eelarve koostamisel on kõigile allasutustele moodustatud üksuse numbrid.</w:t>
      </w:r>
    </w:p>
    <w:p w:rsidR="00B46867" w:rsidRPr="00D920C8" w:rsidRDefault="00B46867" w:rsidP="00B46867">
      <w:pPr>
        <w:autoSpaceDE w:val="0"/>
        <w:autoSpaceDN w:val="0"/>
        <w:adjustRightInd w:val="0"/>
        <w:spacing w:line="240" w:lineRule="auto"/>
        <w:contextualSpacing/>
      </w:pPr>
    </w:p>
    <w:p w:rsidR="00B46867" w:rsidRPr="00D920C8" w:rsidRDefault="00B46867" w:rsidP="00B46867">
      <w:pPr>
        <w:autoSpaceDE w:val="0"/>
        <w:autoSpaceDN w:val="0"/>
        <w:adjustRightInd w:val="0"/>
        <w:spacing w:line="240" w:lineRule="auto"/>
        <w:contextualSpacing/>
      </w:pPr>
      <w:r w:rsidRPr="00D920C8">
        <w:t xml:space="preserve">Vastavalt kohaliku omavalitsuse üksuse finantsjuhtimise seaduse § 8 lõikele 1 tuleb põhitegevuse kulud jaotada majandusliku sisu järgi vähemalt järgmisteks liikideks: </w:t>
      </w:r>
    </w:p>
    <w:p w:rsidR="00B46867" w:rsidRPr="00D920C8" w:rsidRDefault="00B46867" w:rsidP="00B46867">
      <w:pPr>
        <w:autoSpaceDE w:val="0"/>
        <w:autoSpaceDN w:val="0"/>
        <w:adjustRightInd w:val="0"/>
        <w:spacing w:line="240" w:lineRule="auto"/>
        <w:contextualSpacing/>
      </w:pPr>
      <w:r w:rsidRPr="00D920C8">
        <w:sym w:font="Symbol" w:char="F0B7"/>
      </w:r>
      <w:r w:rsidRPr="00D920C8">
        <w:t xml:space="preserve"> Antavad toetused; </w:t>
      </w:r>
    </w:p>
    <w:p w:rsidR="00B46867" w:rsidRPr="00D920C8" w:rsidRDefault="00B46867" w:rsidP="00B46867">
      <w:pPr>
        <w:autoSpaceDE w:val="0"/>
        <w:autoSpaceDN w:val="0"/>
        <w:adjustRightInd w:val="0"/>
        <w:spacing w:line="240" w:lineRule="auto"/>
        <w:contextualSpacing/>
        <w:rPr>
          <w:b/>
          <w:color w:val="000000"/>
          <w:sz w:val="24"/>
          <w:szCs w:val="24"/>
        </w:rPr>
      </w:pPr>
      <w:r w:rsidRPr="00D920C8">
        <w:sym w:font="Symbol" w:char="F0B7"/>
      </w:r>
      <w:r w:rsidRPr="00D920C8">
        <w:t xml:space="preserve"> Muud tegevuskulud (siin all kajastuvad nii personali-, majandamis- kui ka muud kulud).</w:t>
      </w:r>
    </w:p>
    <w:p w:rsidR="00B46867" w:rsidRDefault="00B46867" w:rsidP="009F2CEA">
      <w:pPr>
        <w:autoSpaceDE w:val="0"/>
        <w:autoSpaceDN w:val="0"/>
        <w:adjustRightInd w:val="0"/>
        <w:rPr>
          <w:color w:val="000000"/>
        </w:rPr>
      </w:pPr>
    </w:p>
    <w:p w:rsidR="00676C62" w:rsidRPr="00676C62" w:rsidRDefault="00676C62" w:rsidP="009F2CEA">
      <w:pPr>
        <w:autoSpaceDE w:val="0"/>
        <w:autoSpaceDN w:val="0"/>
        <w:adjustRightInd w:val="0"/>
        <w:rPr>
          <w:color w:val="000000"/>
        </w:rPr>
      </w:pPr>
      <w:r w:rsidRPr="00676C62">
        <w:rPr>
          <w:b/>
          <w:color w:val="000000"/>
        </w:rPr>
        <w:t xml:space="preserve">Tabel 6 </w:t>
      </w:r>
      <w:r>
        <w:rPr>
          <w:b/>
          <w:color w:val="000000"/>
        </w:rPr>
        <w:t xml:space="preserve"> </w:t>
      </w:r>
      <w:r>
        <w:rPr>
          <w:color w:val="000000"/>
        </w:rPr>
        <w:t>Põhitegevuse kulud 2018-2019</w:t>
      </w:r>
    </w:p>
    <w:tbl>
      <w:tblPr>
        <w:tblW w:w="9086" w:type="dxa"/>
        <w:tblInd w:w="56" w:type="dxa"/>
        <w:tblCellMar>
          <w:left w:w="70" w:type="dxa"/>
          <w:right w:w="70" w:type="dxa"/>
        </w:tblCellMar>
        <w:tblLook w:val="04A0"/>
      </w:tblPr>
      <w:tblGrid>
        <w:gridCol w:w="660"/>
        <w:gridCol w:w="2120"/>
        <w:gridCol w:w="2054"/>
        <w:gridCol w:w="2126"/>
        <w:gridCol w:w="2126"/>
      </w:tblGrid>
      <w:tr w:rsidR="00676C62" w:rsidRPr="00674EB5" w:rsidTr="004A700A">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C62" w:rsidRPr="00676C62" w:rsidRDefault="00676C62" w:rsidP="004A700A">
            <w:pPr>
              <w:spacing w:after="0" w:line="240" w:lineRule="auto"/>
              <w:jc w:val="center"/>
              <w:rPr>
                <w:rFonts w:eastAsia="Times New Roman" w:cs="Arial"/>
                <w:b/>
                <w:bCs/>
                <w:lang w:eastAsia="et-EE"/>
              </w:rPr>
            </w:pP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676C62" w:rsidRPr="00676C62" w:rsidRDefault="00676C62" w:rsidP="004A700A">
            <w:pPr>
              <w:spacing w:after="0" w:line="240" w:lineRule="auto"/>
              <w:jc w:val="center"/>
              <w:rPr>
                <w:rFonts w:eastAsia="Times New Roman" w:cs="Arial"/>
                <w:b/>
                <w:bCs/>
                <w:lang w:eastAsia="et-EE"/>
              </w:rPr>
            </w:pPr>
          </w:p>
        </w:tc>
        <w:tc>
          <w:tcPr>
            <w:tcW w:w="2054" w:type="dxa"/>
            <w:tcBorders>
              <w:top w:val="single" w:sz="4" w:space="0" w:color="auto"/>
              <w:left w:val="nil"/>
              <w:bottom w:val="single" w:sz="4" w:space="0" w:color="auto"/>
              <w:right w:val="single" w:sz="4" w:space="0" w:color="auto"/>
            </w:tcBorders>
            <w:shd w:val="clear" w:color="auto" w:fill="auto"/>
            <w:noWrap/>
            <w:vAlign w:val="bottom"/>
            <w:hideMark/>
          </w:tcPr>
          <w:p w:rsidR="00676C62" w:rsidRPr="00676C62" w:rsidRDefault="00676C62" w:rsidP="004A700A">
            <w:pPr>
              <w:spacing w:after="0" w:line="240" w:lineRule="auto"/>
              <w:jc w:val="center"/>
              <w:rPr>
                <w:rFonts w:eastAsia="Times New Roman" w:cs="Arial"/>
                <w:b/>
                <w:bCs/>
                <w:lang w:eastAsia="et-EE"/>
              </w:rPr>
            </w:pPr>
            <w:r w:rsidRPr="00674EB5">
              <w:rPr>
                <w:rFonts w:eastAsia="Times New Roman" w:cs="Arial"/>
                <w:b/>
                <w:bCs/>
                <w:lang w:eastAsia="et-EE"/>
              </w:rPr>
              <w:t>2019. a eelarve prognoos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76C62" w:rsidRPr="00676C62" w:rsidRDefault="00676C62" w:rsidP="004A700A">
            <w:pPr>
              <w:spacing w:after="0" w:line="240" w:lineRule="auto"/>
              <w:jc w:val="center"/>
              <w:rPr>
                <w:rFonts w:eastAsia="Times New Roman" w:cs="Arial"/>
                <w:b/>
                <w:bCs/>
                <w:lang w:eastAsia="et-EE"/>
              </w:rPr>
            </w:pPr>
            <w:r w:rsidRPr="00674EB5">
              <w:rPr>
                <w:rFonts w:eastAsia="Times New Roman" w:cs="Arial"/>
                <w:b/>
                <w:bCs/>
                <w:lang w:eastAsia="et-EE"/>
              </w:rPr>
              <w:t>2018. a eelarve</w:t>
            </w:r>
          </w:p>
        </w:tc>
        <w:tc>
          <w:tcPr>
            <w:tcW w:w="2126" w:type="dxa"/>
            <w:tcBorders>
              <w:top w:val="single" w:sz="4" w:space="0" w:color="auto"/>
              <w:left w:val="nil"/>
              <w:bottom w:val="single" w:sz="4" w:space="0" w:color="auto"/>
              <w:right w:val="single" w:sz="4" w:space="0" w:color="auto"/>
            </w:tcBorders>
          </w:tcPr>
          <w:p w:rsidR="00676C62" w:rsidRPr="00674EB5" w:rsidRDefault="00676C62" w:rsidP="004A700A">
            <w:pPr>
              <w:spacing w:after="0" w:line="240" w:lineRule="auto"/>
              <w:jc w:val="center"/>
              <w:rPr>
                <w:rFonts w:eastAsia="Times New Roman" w:cs="Arial"/>
                <w:b/>
                <w:bCs/>
                <w:lang w:eastAsia="et-EE"/>
              </w:rPr>
            </w:pPr>
            <w:r w:rsidRPr="00674EB5">
              <w:rPr>
                <w:rFonts w:eastAsia="Times New Roman" w:cs="Arial"/>
                <w:b/>
                <w:bCs/>
                <w:lang w:eastAsia="et-EE"/>
              </w:rPr>
              <w:t>2018. aasta täitmine</w:t>
            </w:r>
          </w:p>
        </w:tc>
      </w:tr>
      <w:tr w:rsidR="00676C62" w:rsidRPr="00674EB5" w:rsidTr="004A700A">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rPr>
                <w:rFonts w:eastAsia="Times New Roman" w:cs="Arial"/>
                <w:b/>
                <w:bCs/>
                <w:lang w:eastAsia="et-EE"/>
              </w:rPr>
            </w:pPr>
            <w:r w:rsidRPr="00676C62">
              <w:rPr>
                <w:rFonts w:eastAsia="Times New Roman" w:cs="Arial"/>
                <w:b/>
                <w:bCs/>
                <w:lang w:eastAsia="et-EE"/>
              </w:rPr>
              <w:t> </w:t>
            </w:r>
          </w:p>
        </w:tc>
        <w:tc>
          <w:tcPr>
            <w:tcW w:w="2120" w:type="dxa"/>
            <w:tcBorders>
              <w:top w:val="nil"/>
              <w:left w:val="nil"/>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rPr>
                <w:rFonts w:eastAsia="Times New Roman" w:cs="Arial"/>
                <w:b/>
                <w:bCs/>
                <w:lang w:eastAsia="et-EE"/>
              </w:rPr>
            </w:pPr>
            <w:r w:rsidRPr="00676C62">
              <w:rPr>
                <w:rFonts w:eastAsia="Times New Roman" w:cs="Arial"/>
                <w:b/>
                <w:bCs/>
                <w:lang w:eastAsia="et-EE"/>
              </w:rPr>
              <w:t>Põhitegevuse kulud</w:t>
            </w:r>
          </w:p>
        </w:tc>
        <w:tc>
          <w:tcPr>
            <w:tcW w:w="2054" w:type="dxa"/>
            <w:tcBorders>
              <w:top w:val="nil"/>
              <w:left w:val="nil"/>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jc w:val="right"/>
              <w:rPr>
                <w:rFonts w:eastAsia="Times New Roman" w:cs="Arial"/>
                <w:b/>
                <w:bCs/>
                <w:lang w:eastAsia="et-EE"/>
              </w:rPr>
            </w:pPr>
            <w:r w:rsidRPr="00676C62">
              <w:rPr>
                <w:rFonts w:eastAsia="Times New Roman" w:cs="Arial"/>
                <w:b/>
                <w:bCs/>
                <w:lang w:eastAsia="et-EE"/>
              </w:rPr>
              <w:t>7</w:t>
            </w:r>
            <w:r w:rsidR="00EC5CEC">
              <w:rPr>
                <w:rFonts w:eastAsia="Times New Roman" w:cs="Arial"/>
                <w:b/>
                <w:bCs/>
                <w:lang w:eastAsia="et-EE"/>
              </w:rPr>
              <w:t>82</w:t>
            </w:r>
            <w:r w:rsidR="00C817E9">
              <w:rPr>
                <w:rFonts w:eastAsia="Times New Roman" w:cs="Arial"/>
                <w:b/>
                <w:bCs/>
                <w:lang w:eastAsia="et-EE"/>
              </w:rPr>
              <w:t>9315</w:t>
            </w:r>
          </w:p>
        </w:tc>
        <w:tc>
          <w:tcPr>
            <w:tcW w:w="2126" w:type="dxa"/>
            <w:tcBorders>
              <w:top w:val="nil"/>
              <w:left w:val="nil"/>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jc w:val="right"/>
              <w:rPr>
                <w:rFonts w:eastAsia="Times New Roman" w:cs="Arial"/>
                <w:b/>
                <w:bCs/>
                <w:lang w:eastAsia="et-EE"/>
              </w:rPr>
            </w:pPr>
            <w:r w:rsidRPr="00676C62">
              <w:rPr>
                <w:rFonts w:eastAsia="Times New Roman" w:cs="Arial"/>
                <w:b/>
                <w:bCs/>
                <w:lang w:eastAsia="et-EE"/>
              </w:rPr>
              <w:t>7816626</w:t>
            </w:r>
          </w:p>
        </w:tc>
        <w:tc>
          <w:tcPr>
            <w:tcW w:w="2126" w:type="dxa"/>
            <w:tcBorders>
              <w:top w:val="nil"/>
              <w:left w:val="nil"/>
              <w:bottom w:val="single" w:sz="4" w:space="0" w:color="auto"/>
              <w:right w:val="single" w:sz="4" w:space="0" w:color="auto"/>
            </w:tcBorders>
          </w:tcPr>
          <w:p w:rsidR="00676C62" w:rsidRPr="00674EB5" w:rsidRDefault="00427C8A" w:rsidP="00676C62">
            <w:pPr>
              <w:spacing w:after="0" w:line="240" w:lineRule="auto"/>
              <w:jc w:val="right"/>
              <w:rPr>
                <w:rFonts w:eastAsia="Times New Roman" w:cs="Arial"/>
                <w:b/>
                <w:bCs/>
                <w:lang w:eastAsia="et-EE"/>
              </w:rPr>
            </w:pPr>
            <w:r>
              <w:rPr>
                <w:rFonts w:eastAsia="Times New Roman" w:cs="Arial"/>
                <w:b/>
                <w:bCs/>
                <w:lang w:eastAsia="et-EE"/>
              </w:rPr>
              <w:t>7322527</w:t>
            </w:r>
          </w:p>
        </w:tc>
      </w:tr>
      <w:tr w:rsidR="00676C62" w:rsidRPr="00674EB5" w:rsidTr="004A700A">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rPr>
                <w:rFonts w:eastAsia="Times New Roman" w:cs="Arial"/>
                <w:lang w:eastAsia="et-EE"/>
              </w:rPr>
            </w:pPr>
            <w:r w:rsidRPr="00676C62">
              <w:rPr>
                <w:rFonts w:eastAsia="Times New Roman" w:cs="Arial"/>
                <w:lang w:eastAsia="et-EE"/>
              </w:rPr>
              <w:t>41</w:t>
            </w:r>
          </w:p>
        </w:tc>
        <w:tc>
          <w:tcPr>
            <w:tcW w:w="2120" w:type="dxa"/>
            <w:tcBorders>
              <w:top w:val="nil"/>
              <w:left w:val="nil"/>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rPr>
                <w:rFonts w:eastAsia="Times New Roman" w:cs="Arial"/>
                <w:lang w:eastAsia="et-EE"/>
              </w:rPr>
            </w:pPr>
            <w:r w:rsidRPr="00676C62">
              <w:rPr>
                <w:rFonts w:eastAsia="Times New Roman" w:cs="Arial"/>
                <w:lang w:eastAsia="et-EE"/>
              </w:rPr>
              <w:t>Sotsiaaltoetused</w:t>
            </w:r>
          </w:p>
        </w:tc>
        <w:tc>
          <w:tcPr>
            <w:tcW w:w="2054" w:type="dxa"/>
            <w:tcBorders>
              <w:top w:val="nil"/>
              <w:left w:val="nil"/>
              <w:bottom w:val="single" w:sz="4" w:space="0" w:color="auto"/>
              <w:right w:val="single" w:sz="4" w:space="0" w:color="auto"/>
            </w:tcBorders>
            <w:shd w:val="clear" w:color="auto" w:fill="auto"/>
            <w:noWrap/>
            <w:vAlign w:val="bottom"/>
            <w:hideMark/>
          </w:tcPr>
          <w:p w:rsidR="00676C62" w:rsidRPr="00676C62" w:rsidRDefault="00C817E9" w:rsidP="00676C62">
            <w:pPr>
              <w:spacing w:after="0" w:line="240" w:lineRule="auto"/>
              <w:jc w:val="right"/>
              <w:rPr>
                <w:rFonts w:eastAsia="Times New Roman" w:cs="Arial"/>
                <w:lang w:eastAsia="et-EE"/>
              </w:rPr>
            </w:pPr>
            <w:r>
              <w:rPr>
                <w:rFonts w:eastAsia="Times New Roman" w:cs="Arial"/>
                <w:lang w:eastAsia="et-EE"/>
              </w:rPr>
              <w:t>268044</w:t>
            </w:r>
          </w:p>
        </w:tc>
        <w:tc>
          <w:tcPr>
            <w:tcW w:w="2126" w:type="dxa"/>
            <w:tcBorders>
              <w:top w:val="nil"/>
              <w:left w:val="nil"/>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jc w:val="right"/>
              <w:rPr>
                <w:rFonts w:eastAsia="Times New Roman" w:cs="Arial"/>
                <w:lang w:eastAsia="et-EE"/>
              </w:rPr>
            </w:pPr>
            <w:r w:rsidRPr="00676C62">
              <w:rPr>
                <w:rFonts w:eastAsia="Times New Roman" w:cs="Arial"/>
                <w:lang w:eastAsia="et-EE"/>
              </w:rPr>
              <w:t>257886</w:t>
            </w:r>
          </w:p>
        </w:tc>
        <w:tc>
          <w:tcPr>
            <w:tcW w:w="2126" w:type="dxa"/>
            <w:tcBorders>
              <w:top w:val="nil"/>
              <w:left w:val="nil"/>
              <w:bottom w:val="single" w:sz="4" w:space="0" w:color="auto"/>
              <w:right w:val="single" w:sz="4" w:space="0" w:color="auto"/>
            </w:tcBorders>
          </w:tcPr>
          <w:p w:rsidR="00676C62" w:rsidRPr="00674EB5" w:rsidRDefault="00427C8A" w:rsidP="00676C62">
            <w:pPr>
              <w:spacing w:after="0" w:line="240" w:lineRule="auto"/>
              <w:jc w:val="right"/>
              <w:rPr>
                <w:rFonts w:eastAsia="Times New Roman" w:cs="Arial"/>
                <w:lang w:eastAsia="et-EE"/>
              </w:rPr>
            </w:pPr>
            <w:r>
              <w:rPr>
                <w:rFonts w:eastAsia="Times New Roman" w:cs="Arial"/>
                <w:lang w:eastAsia="et-EE"/>
              </w:rPr>
              <w:t>188515</w:t>
            </w:r>
          </w:p>
        </w:tc>
      </w:tr>
      <w:tr w:rsidR="00676C62" w:rsidRPr="00674EB5" w:rsidTr="004A700A">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rPr>
                <w:rFonts w:eastAsia="Times New Roman" w:cs="Arial"/>
                <w:lang w:eastAsia="et-EE"/>
              </w:rPr>
            </w:pPr>
            <w:r w:rsidRPr="00676C62">
              <w:rPr>
                <w:rFonts w:eastAsia="Times New Roman" w:cs="Arial"/>
                <w:lang w:eastAsia="et-EE"/>
              </w:rPr>
              <w:t>45</w:t>
            </w:r>
          </w:p>
        </w:tc>
        <w:tc>
          <w:tcPr>
            <w:tcW w:w="2120" w:type="dxa"/>
            <w:tcBorders>
              <w:top w:val="nil"/>
              <w:left w:val="nil"/>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rPr>
                <w:rFonts w:eastAsia="Times New Roman" w:cs="Arial"/>
                <w:lang w:eastAsia="et-EE"/>
              </w:rPr>
            </w:pPr>
            <w:r w:rsidRPr="00676C62">
              <w:rPr>
                <w:rFonts w:eastAsia="Times New Roman" w:cs="Arial"/>
                <w:lang w:eastAsia="et-EE"/>
              </w:rPr>
              <w:t>Muud toetused</w:t>
            </w:r>
          </w:p>
        </w:tc>
        <w:tc>
          <w:tcPr>
            <w:tcW w:w="2054" w:type="dxa"/>
            <w:tcBorders>
              <w:top w:val="nil"/>
              <w:left w:val="nil"/>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jc w:val="right"/>
              <w:rPr>
                <w:rFonts w:eastAsia="Times New Roman" w:cs="Arial"/>
                <w:lang w:eastAsia="et-EE"/>
              </w:rPr>
            </w:pPr>
            <w:r w:rsidRPr="00676C62">
              <w:rPr>
                <w:rFonts w:eastAsia="Times New Roman" w:cs="Arial"/>
                <w:lang w:eastAsia="et-EE"/>
              </w:rPr>
              <w:t>30</w:t>
            </w:r>
            <w:r w:rsidR="00C817E9">
              <w:rPr>
                <w:rFonts w:eastAsia="Times New Roman" w:cs="Arial"/>
                <w:lang w:eastAsia="et-EE"/>
              </w:rPr>
              <w:t>2408</w:t>
            </w:r>
          </w:p>
        </w:tc>
        <w:tc>
          <w:tcPr>
            <w:tcW w:w="2126" w:type="dxa"/>
            <w:tcBorders>
              <w:top w:val="nil"/>
              <w:left w:val="nil"/>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jc w:val="right"/>
              <w:rPr>
                <w:rFonts w:eastAsia="Times New Roman" w:cs="Arial"/>
                <w:lang w:eastAsia="et-EE"/>
              </w:rPr>
            </w:pPr>
            <w:r w:rsidRPr="00676C62">
              <w:rPr>
                <w:rFonts w:eastAsia="Times New Roman" w:cs="Arial"/>
                <w:lang w:eastAsia="et-EE"/>
              </w:rPr>
              <w:t>364363</w:t>
            </w:r>
          </w:p>
        </w:tc>
        <w:tc>
          <w:tcPr>
            <w:tcW w:w="2126" w:type="dxa"/>
            <w:tcBorders>
              <w:top w:val="nil"/>
              <w:left w:val="nil"/>
              <w:bottom w:val="single" w:sz="4" w:space="0" w:color="auto"/>
              <w:right w:val="single" w:sz="4" w:space="0" w:color="auto"/>
            </w:tcBorders>
          </w:tcPr>
          <w:p w:rsidR="00676C62" w:rsidRPr="00674EB5" w:rsidRDefault="00427C8A" w:rsidP="00676C62">
            <w:pPr>
              <w:spacing w:after="0" w:line="240" w:lineRule="auto"/>
              <w:jc w:val="right"/>
              <w:rPr>
                <w:rFonts w:eastAsia="Times New Roman" w:cs="Arial"/>
                <w:lang w:eastAsia="et-EE"/>
              </w:rPr>
            </w:pPr>
            <w:r>
              <w:rPr>
                <w:rFonts w:eastAsia="Times New Roman" w:cs="Arial"/>
                <w:lang w:eastAsia="et-EE"/>
              </w:rPr>
              <w:t>367439</w:t>
            </w:r>
          </w:p>
        </w:tc>
      </w:tr>
      <w:tr w:rsidR="00676C62" w:rsidRPr="00674EB5" w:rsidTr="004A700A">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rPr>
                <w:rFonts w:eastAsia="Times New Roman" w:cs="Arial"/>
                <w:lang w:eastAsia="et-EE"/>
              </w:rPr>
            </w:pPr>
            <w:r w:rsidRPr="00676C62">
              <w:rPr>
                <w:rFonts w:eastAsia="Times New Roman" w:cs="Arial"/>
                <w:lang w:eastAsia="et-EE"/>
              </w:rPr>
              <w:t>50</w:t>
            </w:r>
          </w:p>
        </w:tc>
        <w:tc>
          <w:tcPr>
            <w:tcW w:w="2120" w:type="dxa"/>
            <w:tcBorders>
              <w:top w:val="nil"/>
              <w:left w:val="nil"/>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rPr>
                <w:rFonts w:eastAsia="Times New Roman" w:cs="Arial"/>
                <w:lang w:eastAsia="et-EE"/>
              </w:rPr>
            </w:pPr>
            <w:r w:rsidRPr="00676C62">
              <w:rPr>
                <w:rFonts w:eastAsia="Times New Roman" w:cs="Arial"/>
                <w:lang w:eastAsia="et-EE"/>
              </w:rPr>
              <w:t>Tööjõukulud</w:t>
            </w:r>
          </w:p>
        </w:tc>
        <w:tc>
          <w:tcPr>
            <w:tcW w:w="2054" w:type="dxa"/>
            <w:tcBorders>
              <w:top w:val="nil"/>
              <w:left w:val="nil"/>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jc w:val="right"/>
              <w:rPr>
                <w:rFonts w:eastAsia="Times New Roman" w:cs="Arial"/>
                <w:lang w:eastAsia="et-EE"/>
              </w:rPr>
            </w:pPr>
            <w:r w:rsidRPr="00676C62">
              <w:rPr>
                <w:rFonts w:eastAsia="Times New Roman" w:cs="Arial"/>
                <w:lang w:eastAsia="et-EE"/>
              </w:rPr>
              <w:t>47</w:t>
            </w:r>
            <w:r w:rsidR="00C817E9">
              <w:rPr>
                <w:rFonts w:eastAsia="Times New Roman" w:cs="Arial"/>
                <w:lang w:eastAsia="et-EE"/>
              </w:rPr>
              <w:t>11646</w:t>
            </w:r>
          </w:p>
        </w:tc>
        <w:tc>
          <w:tcPr>
            <w:tcW w:w="2126" w:type="dxa"/>
            <w:tcBorders>
              <w:top w:val="nil"/>
              <w:left w:val="nil"/>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jc w:val="right"/>
              <w:rPr>
                <w:rFonts w:eastAsia="Times New Roman" w:cs="Arial"/>
                <w:lang w:eastAsia="et-EE"/>
              </w:rPr>
            </w:pPr>
            <w:r w:rsidRPr="00676C62">
              <w:rPr>
                <w:rFonts w:eastAsia="Times New Roman" w:cs="Arial"/>
                <w:lang w:eastAsia="et-EE"/>
              </w:rPr>
              <w:t>444325</w:t>
            </w:r>
            <w:r w:rsidR="004A700A" w:rsidRPr="00674EB5">
              <w:rPr>
                <w:rFonts w:eastAsia="Times New Roman" w:cs="Arial"/>
                <w:lang w:eastAsia="et-EE"/>
              </w:rPr>
              <w:t>9</w:t>
            </w:r>
          </w:p>
        </w:tc>
        <w:tc>
          <w:tcPr>
            <w:tcW w:w="2126" w:type="dxa"/>
            <w:tcBorders>
              <w:top w:val="nil"/>
              <w:left w:val="nil"/>
              <w:bottom w:val="single" w:sz="4" w:space="0" w:color="auto"/>
              <w:right w:val="single" w:sz="4" w:space="0" w:color="auto"/>
            </w:tcBorders>
          </w:tcPr>
          <w:p w:rsidR="00676C62" w:rsidRPr="00674EB5" w:rsidRDefault="007C01D8" w:rsidP="00676C62">
            <w:pPr>
              <w:spacing w:after="0" w:line="240" w:lineRule="auto"/>
              <w:jc w:val="right"/>
              <w:rPr>
                <w:rFonts w:eastAsia="Times New Roman" w:cs="Arial"/>
                <w:lang w:eastAsia="et-EE"/>
              </w:rPr>
            </w:pPr>
            <w:r>
              <w:rPr>
                <w:rFonts w:eastAsia="Times New Roman" w:cs="Arial"/>
                <w:lang w:eastAsia="et-EE"/>
              </w:rPr>
              <w:t>41</w:t>
            </w:r>
            <w:r w:rsidR="00427C8A">
              <w:rPr>
                <w:rFonts w:eastAsia="Times New Roman" w:cs="Arial"/>
                <w:lang w:eastAsia="et-EE"/>
              </w:rPr>
              <w:t>75842</w:t>
            </w:r>
          </w:p>
        </w:tc>
      </w:tr>
      <w:tr w:rsidR="00676C62" w:rsidRPr="00674EB5" w:rsidTr="004A700A">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rPr>
                <w:rFonts w:eastAsia="Times New Roman" w:cs="Arial"/>
                <w:lang w:eastAsia="et-EE"/>
              </w:rPr>
            </w:pPr>
            <w:r w:rsidRPr="00676C62">
              <w:rPr>
                <w:rFonts w:eastAsia="Times New Roman" w:cs="Arial"/>
                <w:lang w:eastAsia="et-EE"/>
              </w:rPr>
              <w:t>55</w:t>
            </w:r>
          </w:p>
        </w:tc>
        <w:tc>
          <w:tcPr>
            <w:tcW w:w="2120" w:type="dxa"/>
            <w:tcBorders>
              <w:top w:val="nil"/>
              <w:left w:val="nil"/>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rPr>
                <w:rFonts w:eastAsia="Times New Roman" w:cs="Arial"/>
                <w:lang w:eastAsia="et-EE"/>
              </w:rPr>
            </w:pPr>
            <w:r w:rsidRPr="00676C62">
              <w:rPr>
                <w:rFonts w:eastAsia="Times New Roman" w:cs="Arial"/>
                <w:lang w:eastAsia="et-EE"/>
              </w:rPr>
              <w:t>Majandamiskulud</w:t>
            </w:r>
          </w:p>
        </w:tc>
        <w:tc>
          <w:tcPr>
            <w:tcW w:w="2054" w:type="dxa"/>
            <w:tcBorders>
              <w:top w:val="nil"/>
              <w:left w:val="nil"/>
              <w:bottom w:val="single" w:sz="4" w:space="0" w:color="auto"/>
              <w:right w:val="single" w:sz="4" w:space="0" w:color="auto"/>
            </w:tcBorders>
            <w:shd w:val="clear" w:color="auto" w:fill="auto"/>
            <w:noWrap/>
            <w:vAlign w:val="bottom"/>
            <w:hideMark/>
          </w:tcPr>
          <w:p w:rsidR="00676C62" w:rsidRPr="00676C62" w:rsidRDefault="00EC5CEC" w:rsidP="00676C62">
            <w:pPr>
              <w:spacing w:after="0" w:line="240" w:lineRule="auto"/>
              <w:jc w:val="right"/>
              <w:rPr>
                <w:rFonts w:eastAsia="Times New Roman" w:cs="Arial"/>
                <w:lang w:eastAsia="et-EE"/>
              </w:rPr>
            </w:pPr>
            <w:r>
              <w:rPr>
                <w:rFonts w:eastAsia="Times New Roman" w:cs="Arial"/>
                <w:lang w:eastAsia="et-EE"/>
              </w:rPr>
              <w:t>2490817</w:t>
            </w:r>
          </w:p>
        </w:tc>
        <w:tc>
          <w:tcPr>
            <w:tcW w:w="2126" w:type="dxa"/>
            <w:tcBorders>
              <w:top w:val="nil"/>
              <w:left w:val="nil"/>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jc w:val="right"/>
              <w:rPr>
                <w:rFonts w:eastAsia="Times New Roman" w:cs="Arial"/>
                <w:lang w:eastAsia="et-EE"/>
              </w:rPr>
            </w:pPr>
            <w:r w:rsidRPr="00676C62">
              <w:rPr>
                <w:rFonts w:eastAsia="Times New Roman" w:cs="Arial"/>
                <w:lang w:eastAsia="et-EE"/>
              </w:rPr>
              <w:t>2730158</w:t>
            </w:r>
          </w:p>
        </w:tc>
        <w:tc>
          <w:tcPr>
            <w:tcW w:w="2126" w:type="dxa"/>
            <w:tcBorders>
              <w:top w:val="nil"/>
              <w:left w:val="nil"/>
              <w:bottom w:val="single" w:sz="4" w:space="0" w:color="auto"/>
              <w:right w:val="single" w:sz="4" w:space="0" w:color="auto"/>
            </w:tcBorders>
          </w:tcPr>
          <w:p w:rsidR="00676C62" w:rsidRPr="00674EB5" w:rsidRDefault="007C01D8" w:rsidP="00676C62">
            <w:pPr>
              <w:spacing w:after="0" w:line="240" w:lineRule="auto"/>
              <w:jc w:val="right"/>
              <w:rPr>
                <w:rFonts w:eastAsia="Times New Roman" w:cs="Arial"/>
                <w:lang w:eastAsia="et-EE"/>
              </w:rPr>
            </w:pPr>
            <w:r>
              <w:rPr>
                <w:rFonts w:eastAsia="Times New Roman" w:cs="Arial"/>
                <w:lang w:eastAsia="et-EE"/>
              </w:rPr>
              <w:t>2</w:t>
            </w:r>
            <w:r w:rsidR="00427C8A">
              <w:rPr>
                <w:rFonts w:eastAsia="Times New Roman" w:cs="Arial"/>
                <w:lang w:eastAsia="et-EE"/>
              </w:rPr>
              <w:t>265206</w:t>
            </w:r>
          </w:p>
        </w:tc>
      </w:tr>
      <w:tr w:rsidR="00676C62" w:rsidRPr="00674EB5" w:rsidTr="004A700A">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rPr>
                <w:rFonts w:eastAsia="Times New Roman" w:cs="Arial"/>
                <w:lang w:eastAsia="et-EE"/>
              </w:rPr>
            </w:pPr>
            <w:r w:rsidRPr="00676C62">
              <w:rPr>
                <w:rFonts w:eastAsia="Times New Roman" w:cs="Arial"/>
                <w:lang w:eastAsia="et-EE"/>
              </w:rPr>
              <w:t>60</w:t>
            </w:r>
          </w:p>
        </w:tc>
        <w:tc>
          <w:tcPr>
            <w:tcW w:w="2120" w:type="dxa"/>
            <w:tcBorders>
              <w:top w:val="nil"/>
              <w:left w:val="nil"/>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rPr>
                <w:rFonts w:eastAsia="Times New Roman" w:cs="Arial"/>
                <w:lang w:eastAsia="et-EE"/>
              </w:rPr>
            </w:pPr>
            <w:r w:rsidRPr="00676C62">
              <w:rPr>
                <w:rFonts w:eastAsia="Times New Roman" w:cs="Arial"/>
                <w:lang w:eastAsia="et-EE"/>
              </w:rPr>
              <w:t>Muud tegevuskulud</w:t>
            </w:r>
          </w:p>
        </w:tc>
        <w:tc>
          <w:tcPr>
            <w:tcW w:w="2054" w:type="dxa"/>
            <w:tcBorders>
              <w:top w:val="nil"/>
              <w:left w:val="nil"/>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jc w:val="right"/>
              <w:rPr>
                <w:rFonts w:eastAsia="Times New Roman" w:cs="Arial"/>
                <w:lang w:eastAsia="et-EE"/>
              </w:rPr>
            </w:pPr>
            <w:r w:rsidRPr="00676C62">
              <w:rPr>
                <w:rFonts w:eastAsia="Times New Roman" w:cs="Arial"/>
                <w:lang w:eastAsia="et-EE"/>
              </w:rPr>
              <w:t>5</w:t>
            </w:r>
            <w:r w:rsidR="00C817E9">
              <w:rPr>
                <w:rFonts w:eastAsia="Times New Roman" w:cs="Arial"/>
                <w:lang w:eastAsia="et-EE"/>
              </w:rPr>
              <w:t>6400</w:t>
            </w:r>
          </w:p>
        </w:tc>
        <w:tc>
          <w:tcPr>
            <w:tcW w:w="2126" w:type="dxa"/>
            <w:tcBorders>
              <w:top w:val="nil"/>
              <w:left w:val="nil"/>
              <w:bottom w:val="single" w:sz="4" w:space="0" w:color="auto"/>
              <w:right w:val="single" w:sz="4" w:space="0" w:color="auto"/>
            </w:tcBorders>
            <w:shd w:val="clear" w:color="auto" w:fill="auto"/>
            <w:noWrap/>
            <w:vAlign w:val="bottom"/>
            <w:hideMark/>
          </w:tcPr>
          <w:p w:rsidR="00676C62" w:rsidRPr="00676C62" w:rsidRDefault="00676C62" w:rsidP="00676C62">
            <w:pPr>
              <w:spacing w:after="0" w:line="240" w:lineRule="auto"/>
              <w:jc w:val="right"/>
              <w:rPr>
                <w:rFonts w:eastAsia="Times New Roman" w:cs="Arial"/>
                <w:lang w:eastAsia="et-EE"/>
              </w:rPr>
            </w:pPr>
            <w:r w:rsidRPr="00676C62">
              <w:rPr>
                <w:rFonts w:eastAsia="Times New Roman" w:cs="Arial"/>
                <w:lang w:eastAsia="et-EE"/>
              </w:rPr>
              <w:t>20960</w:t>
            </w:r>
          </w:p>
        </w:tc>
        <w:tc>
          <w:tcPr>
            <w:tcW w:w="2126" w:type="dxa"/>
            <w:tcBorders>
              <w:top w:val="nil"/>
              <w:left w:val="nil"/>
              <w:bottom w:val="single" w:sz="4" w:space="0" w:color="auto"/>
              <w:right w:val="single" w:sz="4" w:space="0" w:color="auto"/>
            </w:tcBorders>
          </w:tcPr>
          <w:p w:rsidR="00676C62" w:rsidRPr="00674EB5" w:rsidRDefault="00427C8A" w:rsidP="00676C62">
            <w:pPr>
              <w:spacing w:after="0" w:line="240" w:lineRule="auto"/>
              <w:jc w:val="right"/>
              <w:rPr>
                <w:rFonts w:eastAsia="Times New Roman" w:cs="Arial"/>
                <w:lang w:eastAsia="et-EE"/>
              </w:rPr>
            </w:pPr>
            <w:r>
              <w:rPr>
                <w:rFonts w:eastAsia="Times New Roman" w:cs="Arial"/>
                <w:lang w:eastAsia="et-EE"/>
              </w:rPr>
              <w:t>325525</w:t>
            </w:r>
          </w:p>
        </w:tc>
      </w:tr>
    </w:tbl>
    <w:p w:rsidR="007C01D8" w:rsidRDefault="007C01D8" w:rsidP="009F2CEA">
      <w:pPr>
        <w:autoSpaceDE w:val="0"/>
        <w:autoSpaceDN w:val="0"/>
        <w:adjustRightInd w:val="0"/>
      </w:pPr>
    </w:p>
    <w:p w:rsidR="00676C62" w:rsidRDefault="007C01D8" w:rsidP="009F2CEA">
      <w:pPr>
        <w:autoSpaceDE w:val="0"/>
        <w:autoSpaceDN w:val="0"/>
        <w:adjustRightInd w:val="0"/>
      </w:pPr>
      <w:r>
        <w:t>Põhitegevuse kulud jagunevad majandusliku sisu järgi tegevu</w:t>
      </w:r>
      <w:r w:rsidR="00463316">
        <w:t xml:space="preserve">skuludeks antavateks toetusteks ja muudeks tegevuskuludeks sh </w:t>
      </w:r>
      <w:r>
        <w:t>tööjõukuludeks, majandamiskuludeks ja muudeks kuludeks.</w:t>
      </w:r>
    </w:p>
    <w:p w:rsidR="00BE5807" w:rsidRDefault="007C01D8" w:rsidP="009F2CEA">
      <w:pPr>
        <w:autoSpaceDE w:val="0"/>
        <w:autoSpaceDN w:val="0"/>
        <w:adjustRightInd w:val="0"/>
      </w:pPr>
      <w:r>
        <w:lastRenderedPageBreak/>
        <w:t>Põhitegevuse kuludeks on kavandatud 7</w:t>
      </w:r>
      <w:r w:rsidR="00C817E9">
        <w:t>8</w:t>
      </w:r>
      <w:r w:rsidR="00EC5CEC">
        <w:t>2</w:t>
      </w:r>
      <w:r w:rsidR="00C817E9">
        <w:t>9315</w:t>
      </w:r>
      <w:r>
        <w:t xml:space="preserve"> eurot. Võrreldes 2018. aasta eelarvega s</w:t>
      </w:r>
      <w:r w:rsidR="00EC5CEC">
        <w:t>uurenevad põhitegevuse kulud 0,2</w:t>
      </w:r>
      <w:r>
        <w:t>% sealhulg</w:t>
      </w:r>
      <w:r w:rsidR="00C817E9">
        <w:t>as majandamiskulud vähenevad ~</w:t>
      </w:r>
      <w:r w:rsidR="00EC5CEC">
        <w:t>9</w:t>
      </w:r>
      <w:r w:rsidR="00C817E9">
        <w:t>,0%, tööjõukulud suurenevad 6,</w:t>
      </w:r>
      <w:r w:rsidR="00EC5CEC">
        <w:t>0</w:t>
      </w:r>
      <w:r>
        <w:t>%.</w:t>
      </w:r>
    </w:p>
    <w:p w:rsidR="007C01D8" w:rsidRPr="007C01D8" w:rsidRDefault="007C01D8" w:rsidP="009F2CEA">
      <w:pPr>
        <w:autoSpaceDE w:val="0"/>
        <w:autoSpaceDN w:val="0"/>
        <w:adjustRightInd w:val="0"/>
        <w:rPr>
          <w:b/>
        </w:rPr>
      </w:pPr>
      <w:r w:rsidRPr="007C01D8">
        <w:rPr>
          <w:b/>
        </w:rPr>
        <w:t xml:space="preserve">Antud toetused tegevuskuludeks </w:t>
      </w:r>
    </w:p>
    <w:p w:rsidR="007C01D8" w:rsidRDefault="007C01D8" w:rsidP="009F2CEA">
      <w:pPr>
        <w:autoSpaceDE w:val="0"/>
        <w:autoSpaceDN w:val="0"/>
        <w:adjustRightInd w:val="0"/>
      </w:pPr>
      <w:r>
        <w:t xml:space="preserve">Sotsiaalabi ja muude toetustena füüsilistele isikutele makstakse riiklikku toimetulekutoetust, toetust puuetega inimestele ja nende hooldajatele, muid pere sissetulekust mittesõltuvaid toetusi (sünnitoetus, matusetoetus) ja ühekordseid toetusi isikutele kellel on oht saada sotsiaalselt tõrjutuks. Sihtotstarbelised toetused tegevuskuludeks on ette nähtud kultuuri-, spordi- ja muu vaba aja tegevuse toetamiseks ning liikmemaksudeks. </w:t>
      </w:r>
    </w:p>
    <w:p w:rsidR="007C01D8" w:rsidRDefault="007C01D8" w:rsidP="009F2CEA">
      <w:pPr>
        <w:autoSpaceDE w:val="0"/>
        <w:autoSpaceDN w:val="0"/>
        <w:adjustRightInd w:val="0"/>
      </w:pPr>
      <w:r>
        <w:t>Võrreldes 2018. aastaga vähenevad toetuste kulud 8,</w:t>
      </w:r>
      <w:r w:rsidR="00C817E9">
        <w:t>2</w:t>
      </w:r>
      <w:r>
        <w:t>%.</w:t>
      </w:r>
    </w:p>
    <w:p w:rsidR="007C01D8" w:rsidRPr="007C01D8" w:rsidRDefault="007C01D8" w:rsidP="009F2CEA">
      <w:pPr>
        <w:autoSpaceDE w:val="0"/>
        <w:autoSpaceDN w:val="0"/>
        <w:adjustRightInd w:val="0"/>
        <w:rPr>
          <w:b/>
        </w:rPr>
      </w:pPr>
      <w:r w:rsidRPr="007C01D8">
        <w:rPr>
          <w:b/>
        </w:rPr>
        <w:t xml:space="preserve">Muud tegevuskulud </w:t>
      </w:r>
    </w:p>
    <w:p w:rsidR="007C01D8" w:rsidRDefault="007C01D8" w:rsidP="009F2CEA">
      <w:pPr>
        <w:autoSpaceDE w:val="0"/>
        <w:autoSpaceDN w:val="0"/>
        <w:adjustRightInd w:val="0"/>
      </w:pPr>
      <w:r>
        <w:t>Muud</w:t>
      </w:r>
      <w:r w:rsidR="008231B6">
        <w:t xml:space="preserve"> tegevuskulud moodustavad 92</w:t>
      </w:r>
      <w:r w:rsidR="00463316">
        <w:t>,7</w:t>
      </w:r>
      <w:r>
        <w:t>% põhitegevuse kuludest. Muude tegevuskuludena kajastatakse tööjõukulusid ja majandamiskulusid.</w:t>
      </w:r>
      <w:r w:rsidR="008231B6">
        <w:t xml:space="preserve"> Tööjõukulud koosnevad töötajatele makstavatest töötasudest ja neile lisanduvatest tööandja maksudest (sotsiaalmaks, töötuskindlustusmakse). Tööjõukuludeks on kavandatud </w:t>
      </w:r>
      <w:r w:rsidR="00C817E9">
        <w:t>4711646</w:t>
      </w:r>
      <w:r w:rsidR="008231B6">
        <w:t xml:space="preserve"> eurot, mis moodustab 60,</w:t>
      </w:r>
      <w:r w:rsidR="00043E6D">
        <w:t>2</w:t>
      </w:r>
      <w:r w:rsidR="008231B6">
        <w:t>% põhitegevuse kuludest. Võrreldes 2018. aastaga on kavanda</w:t>
      </w:r>
      <w:r w:rsidR="00115425">
        <w:t>tud tööjõukulude suurenemine ~6</w:t>
      </w:r>
      <w:r w:rsidR="008231B6">
        <w:t>%. Tööjõukulude suurenemise põhjustab riigi poolt ette nähtud õpetajate ja lasteaiaõpetajate töötasu alammäära tõus, millega kaasneb vajadus tõsta ka tugija abipersonali töötasusid, samuti on tööjõukulude eelarvesse kavandamisel lähtutud põhimõttest ühtlustada sarnasete ametialaste kohustuste ja vastutusega ning haridusele esitatavate nõuetega töötajate töötasud.</w:t>
      </w:r>
    </w:p>
    <w:p w:rsidR="008231B6" w:rsidRDefault="008231B6" w:rsidP="009F2CEA">
      <w:pPr>
        <w:autoSpaceDE w:val="0"/>
        <w:autoSpaceDN w:val="0"/>
        <w:adjustRightInd w:val="0"/>
        <w:contextualSpacing/>
      </w:pPr>
      <w:r>
        <w:t xml:space="preserve">Majandamiskuludeks on kavandatud </w:t>
      </w:r>
      <w:r w:rsidR="00043E6D">
        <w:t>2490817</w:t>
      </w:r>
      <w:r>
        <w:t xml:space="preserve"> eurot, mis mo</w:t>
      </w:r>
      <w:r w:rsidR="00115425">
        <w:t>odustab 3</w:t>
      </w:r>
      <w:r w:rsidR="00043E6D">
        <w:t>1,8</w:t>
      </w:r>
      <w:r>
        <w:t>% põhitegevuse kuludest. Majandamiskulud jagunevad majandusliku sisu järgi järgmiselt:</w:t>
      </w:r>
    </w:p>
    <w:p w:rsidR="008231B6" w:rsidRDefault="008231B6" w:rsidP="009F2CEA">
      <w:pPr>
        <w:autoSpaceDE w:val="0"/>
        <w:autoSpaceDN w:val="0"/>
        <w:adjustRightInd w:val="0"/>
        <w:contextualSpacing/>
      </w:pPr>
      <w:r>
        <w:t xml:space="preserve"> </w:t>
      </w:r>
      <w:r>
        <w:sym w:font="Symbol" w:char="F0B7"/>
      </w:r>
      <w:r>
        <w:t xml:space="preserve"> Administreerimiskulud (juhtimise, üldise haldamise ja bürootegevusega seotud kaubad ja teenused) </w:t>
      </w:r>
    </w:p>
    <w:p w:rsidR="008231B6" w:rsidRDefault="008231B6" w:rsidP="009F2CEA">
      <w:pPr>
        <w:autoSpaceDE w:val="0"/>
        <w:autoSpaceDN w:val="0"/>
        <w:adjustRightInd w:val="0"/>
        <w:contextualSpacing/>
      </w:pPr>
      <w:r>
        <w:sym w:font="Symbol" w:char="F0B7"/>
      </w:r>
      <w:r>
        <w:t xml:space="preserve"> Uurimis- ja arendustööde kulud </w:t>
      </w:r>
    </w:p>
    <w:p w:rsidR="008231B6" w:rsidRDefault="008231B6" w:rsidP="009F2CEA">
      <w:pPr>
        <w:autoSpaceDE w:val="0"/>
        <w:autoSpaceDN w:val="0"/>
        <w:adjustRightInd w:val="0"/>
        <w:contextualSpacing/>
      </w:pPr>
      <w:r>
        <w:sym w:font="Symbol" w:char="F0B7"/>
      </w:r>
      <w:r>
        <w:t xml:space="preserve"> Lähetuskulud </w:t>
      </w:r>
    </w:p>
    <w:p w:rsidR="008231B6" w:rsidRDefault="008231B6" w:rsidP="009F2CEA">
      <w:pPr>
        <w:autoSpaceDE w:val="0"/>
        <w:autoSpaceDN w:val="0"/>
        <w:adjustRightInd w:val="0"/>
        <w:contextualSpacing/>
      </w:pPr>
      <w:r>
        <w:sym w:font="Symbol" w:char="F0B7"/>
      </w:r>
      <w:r>
        <w:t xml:space="preserve"> Koolituskulud </w:t>
      </w:r>
    </w:p>
    <w:p w:rsidR="008231B6" w:rsidRDefault="008231B6" w:rsidP="009F2CEA">
      <w:pPr>
        <w:autoSpaceDE w:val="0"/>
        <w:autoSpaceDN w:val="0"/>
        <w:adjustRightInd w:val="0"/>
        <w:contextualSpacing/>
      </w:pPr>
      <w:r>
        <w:sym w:font="Symbol" w:char="F0B7"/>
      </w:r>
      <w:r>
        <w:t xml:space="preserve"> Kinnistute, hoonete ja ruumide majandamise kulud</w:t>
      </w:r>
    </w:p>
    <w:p w:rsidR="008231B6" w:rsidRDefault="008231B6" w:rsidP="009F2CEA">
      <w:pPr>
        <w:autoSpaceDE w:val="0"/>
        <w:autoSpaceDN w:val="0"/>
        <w:adjustRightInd w:val="0"/>
        <w:contextualSpacing/>
      </w:pPr>
      <w:r>
        <w:t xml:space="preserve"> </w:t>
      </w:r>
      <w:r>
        <w:sym w:font="Symbol" w:char="F0B7"/>
      </w:r>
      <w:r>
        <w:t xml:space="preserve"> Sõidukite ülalpidamiskulud </w:t>
      </w:r>
    </w:p>
    <w:p w:rsidR="008231B6" w:rsidRDefault="008231B6" w:rsidP="009F2CEA">
      <w:pPr>
        <w:autoSpaceDE w:val="0"/>
        <w:autoSpaceDN w:val="0"/>
        <w:adjustRightInd w:val="0"/>
        <w:contextualSpacing/>
      </w:pPr>
      <w:r>
        <w:sym w:font="Symbol" w:char="F0B7"/>
      </w:r>
      <w:r>
        <w:t xml:space="preserve"> Info- ja kommunatsioonitehnoloogia kulud </w:t>
      </w:r>
    </w:p>
    <w:p w:rsidR="008231B6" w:rsidRDefault="008231B6" w:rsidP="009F2CEA">
      <w:pPr>
        <w:autoSpaceDE w:val="0"/>
        <w:autoSpaceDN w:val="0"/>
        <w:adjustRightInd w:val="0"/>
        <w:contextualSpacing/>
      </w:pPr>
      <w:r>
        <w:sym w:font="Symbol" w:char="F0B7"/>
      </w:r>
      <w:r>
        <w:t xml:space="preserve"> Inventari majandamise kulud </w:t>
      </w:r>
    </w:p>
    <w:p w:rsidR="008231B6" w:rsidRDefault="008231B6" w:rsidP="009F2CEA">
      <w:pPr>
        <w:autoSpaceDE w:val="0"/>
        <w:autoSpaceDN w:val="0"/>
        <w:adjustRightInd w:val="0"/>
        <w:contextualSpacing/>
      </w:pPr>
      <w:r>
        <w:sym w:font="Symbol" w:char="F0B7"/>
      </w:r>
      <w:r>
        <w:t xml:space="preserve"> Toiduained ja toitlustusteenused </w:t>
      </w:r>
    </w:p>
    <w:p w:rsidR="008231B6" w:rsidRDefault="008231B6" w:rsidP="009F2CEA">
      <w:pPr>
        <w:autoSpaceDE w:val="0"/>
        <w:autoSpaceDN w:val="0"/>
        <w:adjustRightInd w:val="0"/>
        <w:contextualSpacing/>
      </w:pPr>
      <w:r>
        <w:sym w:font="Symbol" w:char="F0B7"/>
      </w:r>
      <w:r>
        <w:t xml:space="preserve"> Meditsiinikulud (esmaabivahendid, töötajate tervisekontrolli kulud) </w:t>
      </w:r>
    </w:p>
    <w:p w:rsidR="008231B6" w:rsidRDefault="008231B6" w:rsidP="009F2CEA">
      <w:pPr>
        <w:autoSpaceDE w:val="0"/>
        <w:autoSpaceDN w:val="0"/>
        <w:adjustRightInd w:val="0"/>
        <w:contextualSpacing/>
      </w:pPr>
      <w:r>
        <w:sym w:font="Symbol" w:char="F0B7"/>
      </w:r>
      <w:r>
        <w:t xml:space="preserve"> Teavikute ja kunstiesemete kulud (avalike raamatukogude raamatud) </w:t>
      </w:r>
    </w:p>
    <w:p w:rsidR="008231B6" w:rsidRDefault="008231B6" w:rsidP="009F2CEA">
      <w:pPr>
        <w:autoSpaceDE w:val="0"/>
        <w:autoSpaceDN w:val="0"/>
        <w:adjustRightInd w:val="0"/>
        <w:contextualSpacing/>
      </w:pPr>
      <w:r>
        <w:sym w:font="Symbol" w:char="F0B7"/>
      </w:r>
      <w:r>
        <w:t xml:space="preserve"> Õppevahendite ja koolituse kulud (õpikud, mänguasjad, õpilastele korraldatavad ekskursioonid, teistele omavalitsusüksustelt ostetud lasteaia- ja koolitusteenused) </w:t>
      </w:r>
    </w:p>
    <w:p w:rsidR="008231B6" w:rsidRDefault="008231B6" w:rsidP="009F2CEA">
      <w:pPr>
        <w:autoSpaceDE w:val="0"/>
        <w:autoSpaceDN w:val="0"/>
        <w:adjustRightInd w:val="0"/>
        <w:contextualSpacing/>
      </w:pPr>
      <w:r>
        <w:sym w:font="Symbol" w:char="F0B7"/>
      </w:r>
      <w:r>
        <w:t xml:space="preserve"> Kommunikatsiooni-, kultuuri- ja vaba aja sisustamise kulud (spordi- ja kultuuriürituste korraldamine) </w:t>
      </w:r>
    </w:p>
    <w:p w:rsidR="008231B6" w:rsidRDefault="008231B6" w:rsidP="009F2CEA">
      <w:pPr>
        <w:autoSpaceDE w:val="0"/>
        <w:autoSpaceDN w:val="0"/>
        <w:adjustRightInd w:val="0"/>
        <w:contextualSpacing/>
      </w:pPr>
      <w:r>
        <w:sym w:font="Symbol" w:char="F0B7"/>
      </w:r>
      <w:r>
        <w:t xml:space="preserve"> Sotsiaalteenused (füüsilistele isikutele mõeldud toetuste andmine teenusena või tehnilise abivahendina kui tasumine tarnijale, mitte toetuse saajale)</w:t>
      </w:r>
    </w:p>
    <w:p w:rsidR="008231B6" w:rsidRDefault="008231B6" w:rsidP="009F2CEA">
      <w:pPr>
        <w:autoSpaceDE w:val="0"/>
        <w:autoSpaceDN w:val="0"/>
        <w:adjustRightInd w:val="0"/>
        <w:contextualSpacing/>
        <w:rPr>
          <w:color w:val="000000"/>
        </w:rPr>
      </w:pPr>
      <w:r>
        <w:lastRenderedPageBreak/>
        <w:t xml:space="preserve"> </w:t>
      </w:r>
      <w:r>
        <w:sym w:font="Symbol" w:char="F0B7"/>
      </w:r>
      <w:r>
        <w:t xml:space="preserve"> Mitmesugused majanduskulud (tellitud transporditeenused, oma töötajate tervise edendamise kulud)</w:t>
      </w:r>
    </w:p>
    <w:p w:rsidR="00C031AA" w:rsidRDefault="00C031AA" w:rsidP="009F2CEA">
      <w:pPr>
        <w:autoSpaceDE w:val="0"/>
        <w:autoSpaceDN w:val="0"/>
        <w:adjustRightInd w:val="0"/>
        <w:rPr>
          <w:color w:val="000000"/>
        </w:rPr>
      </w:pPr>
    </w:p>
    <w:p w:rsidR="00561818" w:rsidRPr="00C031AA" w:rsidRDefault="00C031AA" w:rsidP="009F2CEA">
      <w:pPr>
        <w:autoSpaceDE w:val="0"/>
        <w:autoSpaceDN w:val="0"/>
        <w:adjustRightInd w:val="0"/>
        <w:rPr>
          <w:b/>
          <w:color w:val="000000"/>
        </w:rPr>
      </w:pPr>
      <w:r w:rsidRPr="00C031AA">
        <w:rPr>
          <w:b/>
          <w:color w:val="000000"/>
        </w:rPr>
        <w:t>Põhitegevuse kulud tegevusalade järgi</w:t>
      </w:r>
    </w:p>
    <w:p w:rsidR="00205EC3" w:rsidRDefault="00C031AA" w:rsidP="009F2CEA">
      <w:pPr>
        <w:autoSpaceDE w:val="0"/>
        <w:autoSpaceDN w:val="0"/>
        <w:adjustRightInd w:val="0"/>
        <w:rPr>
          <w:i/>
        </w:rPr>
      </w:pPr>
      <w:r w:rsidRPr="00C031AA">
        <w:rPr>
          <w:i/>
        </w:rPr>
        <w:t xml:space="preserve">01 </w:t>
      </w:r>
      <w:r w:rsidR="00A24DA5">
        <w:rPr>
          <w:i/>
        </w:rPr>
        <w:t>Ü</w:t>
      </w:r>
      <w:r w:rsidRPr="00C031AA">
        <w:rPr>
          <w:i/>
        </w:rPr>
        <w:t>ldised valitsussektori teenused</w:t>
      </w:r>
    </w:p>
    <w:tbl>
      <w:tblPr>
        <w:tblW w:w="0" w:type="auto"/>
        <w:tblInd w:w="56" w:type="dxa"/>
        <w:tblLayout w:type="fixed"/>
        <w:tblCellMar>
          <w:left w:w="70" w:type="dxa"/>
          <w:right w:w="70" w:type="dxa"/>
        </w:tblCellMar>
        <w:tblLook w:val="04A0"/>
      </w:tblPr>
      <w:tblGrid>
        <w:gridCol w:w="865"/>
        <w:gridCol w:w="3544"/>
        <w:gridCol w:w="1490"/>
        <w:gridCol w:w="1628"/>
        <w:gridCol w:w="1629"/>
      </w:tblGrid>
      <w:tr w:rsidR="00C031AA" w:rsidRPr="00C031AA" w:rsidTr="00CC54DB">
        <w:trPr>
          <w:trHeight w:val="285"/>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31AA" w:rsidRPr="00C031AA" w:rsidRDefault="00C031AA" w:rsidP="00C031AA">
            <w:pPr>
              <w:spacing w:after="0" w:line="240" w:lineRule="auto"/>
              <w:rPr>
                <w:rFonts w:eastAsia="Times New Roman" w:cs="Arial"/>
                <w:b/>
                <w:lang w:eastAsia="et-EE"/>
              </w:rPr>
            </w:pPr>
            <w:r w:rsidRPr="00C031AA">
              <w:rPr>
                <w:rFonts w:eastAsia="Times New Roman" w:cs="Arial"/>
                <w:b/>
                <w:lang w:eastAsia="et-EE"/>
              </w:rPr>
              <w:t>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C031AA" w:rsidRPr="00C031AA" w:rsidRDefault="00C031AA" w:rsidP="00C031AA">
            <w:pPr>
              <w:spacing w:after="0" w:line="240" w:lineRule="auto"/>
              <w:rPr>
                <w:rFonts w:eastAsia="Times New Roman" w:cs="Arial"/>
                <w:b/>
                <w:lang w:eastAsia="et-EE"/>
              </w:rPr>
            </w:pPr>
            <w:r w:rsidRPr="00C031AA">
              <w:rPr>
                <w:rFonts w:eastAsia="Times New Roman" w:cs="Arial"/>
                <w:b/>
                <w:lang w:eastAsia="et-EE"/>
              </w:rPr>
              <w:t> </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rsidR="00C031AA" w:rsidRPr="00C031AA" w:rsidRDefault="00C031AA" w:rsidP="00C031AA">
            <w:pPr>
              <w:spacing w:after="0" w:line="240" w:lineRule="auto"/>
              <w:rPr>
                <w:rFonts w:eastAsia="Times New Roman" w:cs="Arial"/>
                <w:b/>
                <w:lang w:eastAsia="et-EE"/>
              </w:rPr>
            </w:pPr>
            <w:r w:rsidRPr="00674EB5">
              <w:rPr>
                <w:rFonts w:eastAsia="Times New Roman" w:cs="Arial"/>
                <w:b/>
                <w:bCs/>
                <w:lang w:eastAsia="et-EE"/>
              </w:rPr>
              <w:t>2019. a eelarve prognoos</w:t>
            </w:r>
          </w:p>
        </w:tc>
        <w:tc>
          <w:tcPr>
            <w:tcW w:w="1628" w:type="dxa"/>
            <w:tcBorders>
              <w:top w:val="single" w:sz="4" w:space="0" w:color="auto"/>
              <w:left w:val="nil"/>
              <w:bottom w:val="single" w:sz="4" w:space="0" w:color="auto"/>
              <w:right w:val="single" w:sz="4" w:space="0" w:color="auto"/>
            </w:tcBorders>
            <w:shd w:val="clear" w:color="auto" w:fill="auto"/>
            <w:noWrap/>
            <w:vAlign w:val="bottom"/>
            <w:hideMark/>
          </w:tcPr>
          <w:p w:rsidR="00C031AA" w:rsidRPr="00C031AA" w:rsidRDefault="00C031AA" w:rsidP="00C031AA">
            <w:pPr>
              <w:spacing w:after="0" w:line="240" w:lineRule="auto"/>
              <w:rPr>
                <w:rFonts w:eastAsia="Times New Roman" w:cs="Arial"/>
                <w:b/>
                <w:lang w:eastAsia="et-EE"/>
              </w:rPr>
            </w:pPr>
            <w:r w:rsidRPr="00674EB5">
              <w:rPr>
                <w:rFonts w:eastAsia="Times New Roman" w:cs="Arial"/>
                <w:b/>
                <w:bCs/>
                <w:lang w:eastAsia="et-EE"/>
              </w:rPr>
              <w:t>2018. a eelarve</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C031AA" w:rsidRPr="00C031AA" w:rsidRDefault="00C031AA" w:rsidP="00C031AA">
            <w:pPr>
              <w:spacing w:after="0" w:line="240" w:lineRule="auto"/>
              <w:rPr>
                <w:rFonts w:eastAsia="Times New Roman" w:cs="Arial"/>
                <w:b/>
                <w:lang w:eastAsia="et-EE"/>
              </w:rPr>
            </w:pPr>
            <w:r w:rsidRPr="00674EB5">
              <w:rPr>
                <w:rFonts w:eastAsia="Times New Roman" w:cs="Arial"/>
                <w:b/>
                <w:bCs/>
                <w:lang w:eastAsia="et-EE"/>
              </w:rPr>
              <w:t>2018. aasta täitmine</w:t>
            </w:r>
          </w:p>
        </w:tc>
      </w:tr>
      <w:tr w:rsidR="00C031AA" w:rsidRPr="00C031AA" w:rsidTr="00CC54DB">
        <w:trPr>
          <w:trHeight w:val="30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C031AA" w:rsidRPr="00C031AA" w:rsidRDefault="00C031AA" w:rsidP="00C031AA">
            <w:pPr>
              <w:spacing w:after="0" w:line="240" w:lineRule="auto"/>
              <w:rPr>
                <w:rFonts w:eastAsia="Times New Roman" w:cs="Arial"/>
                <w:b/>
                <w:bCs/>
                <w:lang w:eastAsia="et-EE"/>
              </w:rPr>
            </w:pPr>
            <w:r w:rsidRPr="00C031AA">
              <w:rPr>
                <w:rFonts w:eastAsia="Times New Roman" w:cs="Arial"/>
                <w:b/>
                <w:bCs/>
                <w:lang w:eastAsia="et-EE"/>
              </w:rPr>
              <w:t> </w:t>
            </w:r>
          </w:p>
        </w:tc>
        <w:tc>
          <w:tcPr>
            <w:tcW w:w="3544" w:type="dxa"/>
            <w:tcBorders>
              <w:top w:val="nil"/>
              <w:left w:val="nil"/>
              <w:bottom w:val="single" w:sz="4" w:space="0" w:color="auto"/>
              <w:right w:val="single" w:sz="4" w:space="0" w:color="auto"/>
            </w:tcBorders>
            <w:shd w:val="clear" w:color="auto" w:fill="auto"/>
            <w:noWrap/>
            <w:vAlign w:val="bottom"/>
            <w:hideMark/>
          </w:tcPr>
          <w:p w:rsidR="00C031AA" w:rsidRPr="00C031AA" w:rsidRDefault="00C031AA" w:rsidP="00C031AA">
            <w:pPr>
              <w:spacing w:after="0" w:line="240" w:lineRule="auto"/>
              <w:rPr>
                <w:rFonts w:eastAsia="Times New Roman" w:cs="Arial"/>
                <w:b/>
                <w:bCs/>
                <w:lang w:eastAsia="et-EE"/>
              </w:rPr>
            </w:pPr>
            <w:r w:rsidRPr="00C031AA">
              <w:rPr>
                <w:rFonts w:eastAsia="Times New Roman" w:cs="Arial"/>
                <w:b/>
                <w:bCs/>
                <w:lang w:eastAsia="et-EE"/>
              </w:rPr>
              <w:t>Põhitegevuse kulud</w:t>
            </w:r>
          </w:p>
        </w:tc>
        <w:tc>
          <w:tcPr>
            <w:tcW w:w="1490" w:type="dxa"/>
            <w:tcBorders>
              <w:top w:val="nil"/>
              <w:left w:val="nil"/>
              <w:bottom w:val="single" w:sz="4" w:space="0" w:color="auto"/>
              <w:right w:val="single" w:sz="4" w:space="0" w:color="auto"/>
            </w:tcBorders>
            <w:shd w:val="clear" w:color="auto" w:fill="auto"/>
            <w:noWrap/>
            <w:vAlign w:val="bottom"/>
            <w:hideMark/>
          </w:tcPr>
          <w:p w:rsidR="00C031AA" w:rsidRPr="00C031AA" w:rsidRDefault="00115425" w:rsidP="00C031AA">
            <w:pPr>
              <w:spacing w:after="0" w:line="240" w:lineRule="auto"/>
              <w:jc w:val="right"/>
              <w:rPr>
                <w:rFonts w:eastAsia="Times New Roman" w:cs="Arial"/>
                <w:b/>
                <w:bCs/>
                <w:lang w:eastAsia="et-EE"/>
              </w:rPr>
            </w:pPr>
            <w:r>
              <w:rPr>
                <w:rFonts w:eastAsia="Times New Roman" w:cs="Arial"/>
                <w:b/>
                <w:bCs/>
                <w:lang w:eastAsia="et-EE"/>
              </w:rPr>
              <w:t>721377</w:t>
            </w:r>
          </w:p>
        </w:tc>
        <w:tc>
          <w:tcPr>
            <w:tcW w:w="1628" w:type="dxa"/>
            <w:tcBorders>
              <w:top w:val="nil"/>
              <w:left w:val="nil"/>
              <w:bottom w:val="single" w:sz="4" w:space="0" w:color="auto"/>
              <w:right w:val="single" w:sz="4" w:space="0" w:color="auto"/>
            </w:tcBorders>
            <w:shd w:val="clear" w:color="auto" w:fill="auto"/>
            <w:noWrap/>
            <w:vAlign w:val="bottom"/>
            <w:hideMark/>
          </w:tcPr>
          <w:p w:rsidR="00C031AA" w:rsidRPr="00C031AA" w:rsidRDefault="004D5A85" w:rsidP="00C031AA">
            <w:pPr>
              <w:spacing w:after="0" w:line="240" w:lineRule="auto"/>
              <w:jc w:val="right"/>
              <w:rPr>
                <w:rFonts w:eastAsia="Times New Roman" w:cs="Arial"/>
                <w:b/>
                <w:bCs/>
                <w:lang w:eastAsia="et-EE"/>
              </w:rPr>
            </w:pPr>
            <w:r>
              <w:rPr>
                <w:rFonts w:eastAsia="Times New Roman" w:cs="Arial"/>
                <w:b/>
                <w:bCs/>
                <w:lang w:eastAsia="et-EE"/>
              </w:rPr>
              <w:t>821142</w:t>
            </w:r>
          </w:p>
        </w:tc>
        <w:tc>
          <w:tcPr>
            <w:tcW w:w="1629" w:type="dxa"/>
            <w:tcBorders>
              <w:top w:val="nil"/>
              <w:left w:val="nil"/>
              <w:bottom w:val="single" w:sz="4" w:space="0" w:color="auto"/>
              <w:right w:val="single" w:sz="4" w:space="0" w:color="auto"/>
            </w:tcBorders>
            <w:shd w:val="clear" w:color="auto" w:fill="auto"/>
            <w:noWrap/>
            <w:vAlign w:val="bottom"/>
            <w:hideMark/>
          </w:tcPr>
          <w:p w:rsidR="00C031AA" w:rsidRPr="00C031AA" w:rsidRDefault="00C031AA" w:rsidP="004D5A85">
            <w:pPr>
              <w:spacing w:after="0" w:line="240" w:lineRule="auto"/>
              <w:jc w:val="right"/>
              <w:rPr>
                <w:rFonts w:eastAsia="Times New Roman" w:cs="Arial"/>
                <w:b/>
                <w:bCs/>
                <w:lang w:eastAsia="et-EE"/>
              </w:rPr>
            </w:pPr>
            <w:r w:rsidRPr="00C031AA">
              <w:rPr>
                <w:rFonts w:eastAsia="Times New Roman" w:cs="Arial"/>
                <w:b/>
                <w:bCs/>
                <w:lang w:eastAsia="et-EE"/>
              </w:rPr>
              <w:t> </w:t>
            </w:r>
            <w:r w:rsidR="004D5A85">
              <w:rPr>
                <w:rFonts w:eastAsia="Times New Roman" w:cs="Arial"/>
                <w:b/>
                <w:bCs/>
                <w:lang w:eastAsia="et-EE"/>
              </w:rPr>
              <w:t>773116</w:t>
            </w:r>
          </w:p>
        </w:tc>
      </w:tr>
      <w:tr w:rsidR="00C031AA" w:rsidRPr="00C031AA" w:rsidTr="00CC54DB">
        <w:trPr>
          <w:trHeight w:val="285"/>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C031AA" w:rsidRPr="00C031AA" w:rsidRDefault="00C031AA" w:rsidP="00C031AA">
            <w:pPr>
              <w:spacing w:after="0" w:line="240" w:lineRule="auto"/>
              <w:rPr>
                <w:rFonts w:eastAsia="Times New Roman" w:cs="Arial"/>
                <w:lang w:eastAsia="et-EE"/>
              </w:rPr>
            </w:pPr>
            <w:r w:rsidRPr="00C031AA">
              <w:rPr>
                <w:rFonts w:eastAsia="Times New Roman" w:cs="Arial"/>
                <w:lang w:eastAsia="et-EE"/>
              </w:rPr>
              <w:t>01111</w:t>
            </w:r>
          </w:p>
        </w:tc>
        <w:tc>
          <w:tcPr>
            <w:tcW w:w="3544" w:type="dxa"/>
            <w:tcBorders>
              <w:top w:val="nil"/>
              <w:left w:val="nil"/>
              <w:bottom w:val="single" w:sz="4" w:space="0" w:color="auto"/>
              <w:right w:val="single" w:sz="4" w:space="0" w:color="auto"/>
            </w:tcBorders>
            <w:shd w:val="clear" w:color="auto" w:fill="auto"/>
            <w:noWrap/>
            <w:vAlign w:val="bottom"/>
            <w:hideMark/>
          </w:tcPr>
          <w:p w:rsidR="00C031AA" w:rsidRPr="00C031AA" w:rsidRDefault="004D5A85" w:rsidP="00C031AA">
            <w:pPr>
              <w:spacing w:after="0" w:line="240" w:lineRule="auto"/>
              <w:rPr>
                <w:rFonts w:eastAsia="Times New Roman" w:cs="Arial"/>
                <w:lang w:eastAsia="et-EE"/>
              </w:rPr>
            </w:pPr>
            <w:r>
              <w:rPr>
                <w:rFonts w:eastAsia="Times New Roman" w:cs="Arial"/>
                <w:lang w:eastAsia="et-EE"/>
              </w:rPr>
              <w:t>PeipsiääreValla</w:t>
            </w:r>
            <w:r w:rsidR="00C031AA" w:rsidRPr="00C031AA">
              <w:rPr>
                <w:rFonts w:eastAsia="Times New Roman" w:cs="Arial"/>
                <w:lang w:eastAsia="et-EE"/>
              </w:rPr>
              <w:t>volikogu</w:t>
            </w:r>
          </w:p>
        </w:tc>
        <w:tc>
          <w:tcPr>
            <w:tcW w:w="1490" w:type="dxa"/>
            <w:tcBorders>
              <w:top w:val="nil"/>
              <w:left w:val="nil"/>
              <w:bottom w:val="single" w:sz="4" w:space="0" w:color="auto"/>
              <w:right w:val="single" w:sz="4" w:space="0" w:color="auto"/>
            </w:tcBorders>
            <w:shd w:val="clear" w:color="auto" w:fill="auto"/>
            <w:noWrap/>
            <w:vAlign w:val="bottom"/>
            <w:hideMark/>
          </w:tcPr>
          <w:p w:rsidR="00C031AA" w:rsidRPr="00C031AA" w:rsidRDefault="00115425" w:rsidP="00C031AA">
            <w:pPr>
              <w:spacing w:after="0" w:line="240" w:lineRule="auto"/>
              <w:jc w:val="right"/>
              <w:rPr>
                <w:rFonts w:eastAsia="Times New Roman" w:cs="Arial"/>
                <w:lang w:eastAsia="et-EE"/>
              </w:rPr>
            </w:pPr>
            <w:r>
              <w:rPr>
                <w:rFonts w:eastAsia="Times New Roman" w:cs="Arial"/>
                <w:lang w:eastAsia="et-EE"/>
              </w:rPr>
              <w:t>74800</w:t>
            </w:r>
          </w:p>
        </w:tc>
        <w:tc>
          <w:tcPr>
            <w:tcW w:w="1628" w:type="dxa"/>
            <w:tcBorders>
              <w:top w:val="nil"/>
              <w:left w:val="nil"/>
              <w:bottom w:val="single" w:sz="4" w:space="0" w:color="auto"/>
              <w:right w:val="single" w:sz="4" w:space="0" w:color="auto"/>
            </w:tcBorders>
            <w:shd w:val="clear" w:color="auto" w:fill="auto"/>
            <w:noWrap/>
            <w:vAlign w:val="bottom"/>
            <w:hideMark/>
          </w:tcPr>
          <w:p w:rsidR="00C031AA" w:rsidRPr="00C031AA" w:rsidRDefault="00C031AA" w:rsidP="00C031AA">
            <w:pPr>
              <w:spacing w:after="0" w:line="240" w:lineRule="auto"/>
              <w:jc w:val="right"/>
              <w:rPr>
                <w:rFonts w:eastAsia="Times New Roman" w:cs="Arial"/>
                <w:lang w:eastAsia="et-EE"/>
              </w:rPr>
            </w:pPr>
            <w:r w:rsidRPr="00C031AA">
              <w:rPr>
                <w:rFonts w:eastAsia="Times New Roman" w:cs="Arial"/>
                <w:lang w:eastAsia="et-EE"/>
              </w:rPr>
              <w:t>85900</w:t>
            </w:r>
          </w:p>
        </w:tc>
        <w:tc>
          <w:tcPr>
            <w:tcW w:w="1629" w:type="dxa"/>
            <w:tcBorders>
              <w:top w:val="nil"/>
              <w:left w:val="nil"/>
              <w:bottom w:val="single" w:sz="4" w:space="0" w:color="auto"/>
              <w:right w:val="single" w:sz="4" w:space="0" w:color="auto"/>
            </w:tcBorders>
            <w:shd w:val="clear" w:color="auto" w:fill="auto"/>
            <w:noWrap/>
            <w:vAlign w:val="bottom"/>
            <w:hideMark/>
          </w:tcPr>
          <w:p w:rsidR="00C031AA" w:rsidRPr="00C031AA" w:rsidRDefault="00C031AA" w:rsidP="00115425">
            <w:pPr>
              <w:spacing w:after="0" w:line="240" w:lineRule="auto"/>
              <w:jc w:val="right"/>
              <w:rPr>
                <w:rFonts w:eastAsia="Times New Roman" w:cs="Arial"/>
                <w:lang w:eastAsia="et-EE"/>
              </w:rPr>
            </w:pPr>
            <w:r w:rsidRPr="00C031AA">
              <w:rPr>
                <w:rFonts w:eastAsia="Times New Roman" w:cs="Arial"/>
                <w:lang w:eastAsia="et-EE"/>
              </w:rPr>
              <w:t> </w:t>
            </w:r>
            <w:r w:rsidR="00115425">
              <w:rPr>
                <w:rFonts w:eastAsia="Times New Roman" w:cs="Arial"/>
                <w:lang w:eastAsia="et-EE"/>
              </w:rPr>
              <w:t>63330</w:t>
            </w:r>
          </w:p>
        </w:tc>
      </w:tr>
      <w:tr w:rsidR="00C031AA" w:rsidRPr="00C031AA" w:rsidTr="00CC54DB">
        <w:trPr>
          <w:trHeight w:val="285"/>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C031AA" w:rsidRPr="00C031AA" w:rsidRDefault="00C031AA" w:rsidP="00C031AA">
            <w:pPr>
              <w:spacing w:after="0" w:line="240" w:lineRule="auto"/>
              <w:rPr>
                <w:rFonts w:eastAsia="Times New Roman" w:cs="Arial"/>
                <w:lang w:eastAsia="et-EE"/>
              </w:rPr>
            </w:pPr>
            <w:r w:rsidRPr="00C031AA">
              <w:rPr>
                <w:rFonts w:eastAsia="Times New Roman" w:cs="Arial"/>
                <w:lang w:eastAsia="et-EE"/>
              </w:rPr>
              <w:t>01112</w:t>
            </w:r>
          </w:p>
        </w:tc>
        <w:tc>
          <w:tcPr>
            <w:tcW w:w="3544" w:type="dxa"/>
            <w:tcBorders>
              <w:top w:val="nil"/>
              <w:left w:val="nil"/>
              <w:bottom w:val="single" w:sz="4" w:space="0" w:color="auto"/>
              <w:right w:val="single" w:sz="4" w:space="0" w:color="auto"/>
            </w:tcBorders>
            <w:shd w:val="clear" w:color="auto" w:fill="auto"/>
            <w:noWrap/>
            <w:vAlign w:val="bottom"/>
            <w:hideMark/>
          </w:tcPr>
          <w:p w:rsidR="00C031AA" w:rsidRPr="00C031AA" w:rsidRDefault="004D5A85" w:rsidP="00C031AA">
            <w:pPr>
              <w:spacing w:after="0" w:line="240" w:lineRule="auto"/>
              <w:rPr>
                <w:rFonts w:eastAsia="Times New Roman" w:cs="Arial"/>
                <w:lang w:eastAsia="et-EE"/>
              </w:rPr>
            </w:pPr>
            <w:r>
              <w:rPr>
                <w:rFonts w:eastAsia="Times New Roman" w:cs="Arial"/>
                <w:lang w:eastAsia="et-EE"/>
              </w:rPr>
              <w:t>Peipsiääre Valla</w:t>
            </w:r>
            <w:r w:rsidR="00C031AA" w:rsidRPr="00C031AA">
              <w:rPr>
                <w:rFonts w:eastAsia="Times New Roman" w:cs="Arial"/>
                <w:lang w:eastAsia="et-EE"/>
              </w:rPr>
              <w:t>valitsus</w:t>
            </w:r>
          </w:p>
        </w:tc>
        <w:tc>
          <w:tcPr>
            <w:tcW w:w="1490" w:type="dxa"/>
            <w:tcBorders>
              <w:top w:val="nil"/>
              <w:left w:val="nil"/>
              <w:bottom w:val="single" w:sz="4" w:space="0" w:color="auto"/>
              <w:right w:val="single" w:sz="4" w:space="0" w:color="auto"/>
            </w:tcBorders>
            <w:shd w:val="clear" w:color="auto" w:fill="auto"/>
            <w:noWrap/>
            <w:vAlign w:val="bottom"/>
            <w:hideMark/>
          </w:tcPr>
          <w:p w:rsidR="00C031AA" w:rsidRPr="00C031AA" w:rsidRDefault="00C031AA" w:rsidP="00C031AA">
            <w:pPr>
              <w:spacing w:after="0" w:line="240" w:lineRule="auto"/>
              <w:jc w:val="right"/>
              <w:rPr>
                <w:rFonts w:eastAsia="Times New Roman" w:cs="Arial"/>
                <w:lang w:eastAsia="et-EE"/>
              </w:rPr>
            </w:pPr>
            <w:r w:rsidRPr="00C031AA">
              <w:rPr>
                <w:rFonts w:eastAsia="Times New Roman" w:cs="Arial"/>
                <w:lang w:eastAsia="et-EE"/>
              </w:rPr>
              <w:t>572693</w:t>
            </w:r>
          </w:p>
        </w:tc>
        <w:tc>
          <w:tcPr>
            <w:tcW w:w="1628" w:type="dxa"/>
            <w:tcBorders>
              <w:top w:val="nil"/>
              <w:left w:val="nil"/>
              <w:bottom w:val="single" w:sz="4" w:space="0" w:color="auto"/>
              <w:right w:val="single" w:sz="4" w:space="0" w:color="auto"/>
            </w:tcBorders>
            <w:shd w:val="clear" w:color="auto" w:fill="auto"/>
            <w:noWrap/>
            <w:vAlign w:val="bottom"/>
            <w:hideMark/>
          </w:tcPr>
          <w:p w:rsidR="00C031AA" w:rsidRPr="00C031AA" w:rsidRDefault="00C031AA" w:rsidP="00C031AA">
            <w:pPr>
              <w:spacing w:after="0" w:line="240" w:lineRule="auto"/>
              <w:jc w:val="right"/>
              <w:rPr>
                <w:rFonts w:eastAsia="Times New Roman" w:cs="Arial"/>
                <w:lang w:eastAsia="et-EE"/>
              </w:rPr>
            </w:pPr>
            <w:r w:rsidRPr="00C031AA">
              <w:rPr>
                <w:rFonts w:eastAsia="Times New Roman" w:cs="Arial"/>
                <w:lang w:eastAsia="et-EE"/>
              </w:rPr>
              <w:t>712242</w:t>
            </w:r>
          </w:p>
        </w:tc>
        <w:tc>
          <w:tcPr>
            <w:tcW w:w="1629" w:type="dxa"/>
            <w:tcBorders>
              <w:top w:val="nil"/>
              <w:left w:val="nil"/>
              <w:bottom w:val="single" w:sz="4" w:space="0" w:color="auto"/>
              <w:right w:val="single" w:sz="4" w:space="0" w:color="auto"/>
            </w:tcBorders>
            <w:shd w:val="clear" w:color="auto" w:fill="auto"/>
            <w:noWrap/>
            <w:vAlign w:val="bottom"/>
            <w:hideMark/>
          </w:tcPr>
          <w:p w:rsidR="00C031AA" w:rsidRPr="00C031AA" w:rsidRDefault="00561818" w:rsidP="00561818">
            <w:pPr>
              <w:spacing w:after="0" w:line="240" w:lineRule="auto"/>
              <w:jc w:val="right"/>
              <w:rPr>
                <w:rFonts w:eastAsia="Times New Roman" w:cs="Arial"/>
                <w:lang w:eastAsia="et-EE"/>
              </w:rPr>
            </w:pPr>
            <w:r>
              <w:rPr>
                <w:rFonts w:eastAsia="Times New Roman" w:cs="Arial"/>
                <w:lang w:eastAsia="et-EE"/>
              </w:rPr>
              <w:t xml:space="preserve">    </w:t>
            </w:r>
            <w:r w:rsidR="004D5A85">
              <w:rPr>
                <w:rFonts w:eastAsia="Times New Roman" w:cs="Arial"/>
                <w:lang w:eastAsia="et-EE"/>
              </w:rPr>
              <w:t>69</w:t>
            </w:r>
            <w:r w:rsidR="00115425">
              <w:rPr>
                <w:rFonts w:eastAsia="Times New Roman" w:cs="Arial"/>
                <w:lang w:eastAsia="et-EE"/>
              </w:rPr>
              <w:t>2486</w:t>
            </w:r>
          </w:p>
        </w:tc>
      </w:tr>
      <w:tr w:rsidR="00C031AA" w:rsidRPr="00C031AA" w:rsidTr="00CC54DB">
        <w:trPr>
          <w:trHeight w:val="285"/>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C031AA" w:rsidRPr="00C031AA" w:rsidRDefault="00C031AA" w:rsidP="00C031AA">
            <w:pPr>
              <w:spacing w:after="0" w:line="240" w:lineRule="auto"/>
              <w:rPr>
                <w:rFonts w:eastAsia="Times New Roman" w:cs="Arial"/>
                <w:lang w:eastAsia="et-EE"/>
              </w:rPr>
            </w:pPr>
            <w:r w:rsidRPr="00C031AA">
              <w:rPr>
                <w:rFonts w:eastAsia="Times New Roman" w:cs="Arial"/>
                <w:lang w:eastAsia="et-EE"/>
              </w:rPr>
              <w:t>01114</w:t>
            </w:r>
          </w:p>
        </w:tc>
        <w:tc>
          <w:tcPr>
            <w:tcW w:w="3544" w:type="dxa"/>
            <w:tcBorders>
              <w:top w:val="nil"/>
              <w:left w:val="nil"/>
              <w:bottom w:val="single" w:sz="4" w:space="0" w:color="auto"/>
              <w:right w:val="single" w:sz="4" w:space="0" w:color="auto"/>
            </w:tcBorders>
            <w:shd w:val="clear" w:color="auto" w:fill="auto"/>
            <w:noWrap/>
            <w:vAlign w:val="bottom"/>
            <w:hideMark/>
          </w:tcPr>
          <w:p w:rsidR="00C031AA" w:rsidRPr="00C031AA" w:rsidRDefault="00C031AA" w:rsidP="00C031AA">
            <w:pPr>
              <w:spacing w:after="0" w:line="240" w:lineRule="auto"/>
              <w:rPr>
                <w:rFonts w:eastAsia="Times New Roman" w:cs="Arial"/>
                <w:lang w:eastAsia="et-EE"/>
              </w:rPr>
            </w:pPr>
            <w:r w:rsidRPr="00C031AA">
              <w:rPr>
                <w:rFonts w:eastAsia="Times New Roman" w:cs="Arial"/>
                <w:lang w:eastAsia="et-EE"/>
              </w:rPr>
              <w:t>Kohaliku omavalitsuse üksuse reservfond</w:t>
            </w:r>
          </w:p>
        </w:tc>
        <w:tc>
          <w:tcPr>
            <w:tcW w:w="1490" w:type="dxa"/>
            <w:tcBorders>
              <w:top w:val="nil"/>
              <w:left w:val="nil"/>
              <w:bottom w:val="single" w:sz="4" w:space="0" w:color="auto"/>
              <w:right w:val="single" w:sz="4" w:space="0" w:color="auto"/>
            </w:tcBorders>
            <w:shd w:val="clear" w:color="auto" w:fill="auto"/>
            <w:noWrap/>
            <w:vAlign w:val="bottom"/>
            <w:hideMark/>
          </w:tcPr>
          <w:p w:rsidR="00C031AA" w:rsidRPr="00C031AA" w:rsidRDefault="00115425" w:rsidP="00C031AA">
            <w:pPr>
              <w:spacing w:after="0" w:line="240" w:lineRule="auto"/>
              <w:jc w:val="right"/>
              <w:rPr>
                <w:rFonts w:eastAsia="Times New Roman" w:cs="Arial"/>
                <w:lang w:eastAsia="et-EE"/>
              </w:rPr>
            </w:pPr>
            <w:r>
              <w:rPr>
                <w:rFonts w:eastAsia="Times New Roman" w:cs="Arial"/>
                <w:lang w:eastAsia="et-EE"/>
              </w:rPr>
              <w:t>52</w:t>
            </w:r>
            <w:r w:rsidR="00C031AA" w:rsidRPr="00C031AA">
              <w:rPr>
                <w:rFonts w:eastAsia="Times New Roman" w:cs="Arial"/>
                <w:lang w:eastAsia="et-EE"/>
              </w:rPr>
              <w:t>000</w:t>
            </w:r>
          </w:p>
        </w:tc>
        <w:tc>
          <w:tcPr>
            <w:tcW w:w="1628" w:type="dxa"/>
            <w:tcBorders>
              <w:top w:val="nil"/>
              <w:left w:val="nil"/>
              <w:bottom w:val="single" w:sz="4" w:space="0" w:color="auto"/>
              <w:right w:val="single" w:sz="4" w:space="0" w:color="auto"/>
            </w:tcBorders>
            <w:shd w:val="clear" w:color="auto" w:fill="auto"/>
            <w:noWrap/>
            <w:vAlign w:val="bottom"/>
            <w:hideMark/>
          </w:tcPr>
          <w:p w:rsidR="00C031AA" w:rsidRPr="00C031AA" w:rsidRDefault="00C031AA" w:rsidP="00C031AA">
            <w:pPr>
              <w:spacing w:after="0" w:line="240" w:lineRule="auto"/>
              <w:jc w:val="right"/>
              <w:rPr>
                <w:rFonts w:eastAsia="Times New Roman" w:cs="Arial"/>
                <w:lang w:eastAsia="et-EE"/>
              </w:rPr>
            </w:pPr>
          </w:p>
        </w:tc>
        <w:tc>
          <w:tcPr>
            <w:tcW w:w="1629" w:type="dxa"/>
            <w:tcBorders>
              <w:top w:val="nil"/>
              <w:left w:val="nil"/>
              <w:bottom w:val="single" w:sz="4" w:space="0" w:color="auto"/>
              <w:right w:val="single" w:sz="4" w:space="0" w:color="auto"/>
            </w:tcBorders>
            <w:shd w:val="clear" w:color="auto" w:fill="auto"/>
            <w:noWrap/>
            <w:vAlign w:val="bottom"/>
            <w:hideMark/>
          </w:tcPr>
          <w:p w:rsidR="00C031AA" w:rsidRPr="00C031AA" w:rsidRDefault="00C031AA" w:rsidP="004D5A85">
            <w:pPr>
              <w:spacing w:after="0" w:line="240" w:lineRule="auto"/>
              <w:jc w:val="right"/>
              <w:rPr>
                <w:rFonts w:eastAsia="Times New Roman" w:cs="Arial"/>
                <w:lang w:eastAsia="et-EE"/>
              </w:rPr>
            </w:pPr>
            <w:r w:rsidRPr="00C031AA">
              <w:rPr>
                <w:rFonts w:eastAsia="Times New Roman" w:cs="Arial"/>
                <w:lang w:eastAsia="et-EE"/>
              </w:rPr>
              <w:t> </w:t>
            </w:r>
          </w:p>
        </w:tc>
      </w:tr>
      <w:tr w:rsidR="00C031AA" w:rsidRPr="00C031AA" w:rsidTr="00CC54DB">
        <w:trPr>
          <w:trHeight w:val="285"/>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C031AA" w:rsidRPr="00C031AA" w:rsidRDefault="00C031AA" w:rsidP="00C031AA">
            <w:pPr>
              <w:spacing w:after="0" w:line="240" w:lineRule="auto"/>
              <w:rPr>
                <w:rFonts w:eastAsia="Times New Roman" w:cs="Arial"/>
                <w:lang w:eastAsia="et-EE"/>
              </w:rPr>
            </w:pPr>
            <w:r w:rsidRPr="00C031AA">
              <w:rPr>
                <w:rFonts w:eastAsia="Times New Roman" w:cs="Arial"/>
                <w:lang w:eastAsia="et-EE"/>
              </w:rPr>
              <w:t>01600</w:t>
            </w:r>
          </w:p>
        </w:tc>
        <w:tc>
          <w:tcPr>
            <w:tcW w:w="3544" w:type="dxa"/>
            <w:tcBorders>
              <w:top w:val="nil"/>
              <w:left w:val="nil"/>
              <w:bottom w:val="single" w:sz="4" w:space="0" w:color="auto"/>
              <w:right w:val="single" w:sz="4" w:space="0" w:color="auto"/>
            </w:tcBorders>
            <w:shd w:val="clear" w:color="auto" w:fill="auto"/>
            <w:noWrap/>
            <w:vAlign w:val="bottom"/>
            <w:hideMark/>
          </w:tcPr>
          <w:p w:rsidR="00C031AA" w:rsidRPr="00C031AA" w:rsidRDefault="00C031AA" w:rsidP="00C031AA">
            <w:pPr>
              <w:spacing w:after="0" w:line="240" w:lineRule="auto"/>
              <w:rPr>
                <w:rFonts w:eastAsia="Times New Roman" w:cs="Arial"/>
                <w:lang w:eastAsia="et-EE"/>
              </w:rPr>
            </w:pPr>
            <w:r w:rsidRPr="00C031AA">
              <w:rPr>
                <w:rFonts w:eastAsia="Times New Roman" w:cs="Arial"/>
                <w:lang w:eastAsia="et-EE"/>
              </w:rPr>
              <w:t>Muud üldised valitsussektori teenused</w:t>
            </w:r>
            <w:r w:rsidR="004D5A85">
              <w:rPr>
                <w:rFonts w:eastAsia="Times New Roman" w:cs="Arial"/>
                <w:lang w:eastAsia="et-EE"/>
              </w:rPr>
              <w:t xml:space="preserve"> (sh liikmemaksud)</w:t>
            </w:r>
          </w:p>
        </w:tc>
        <w:tc>
          <w:tcPr>
            <w:tcW w:w="1490" w:type="dxa"/>
            <w:tcBorders>
              <w:top w:val="nil"/>
              <w:left w:val="nil"/>
              <w:bottom w:val="single" w:sz="4" w:space="0" w:color="auto"/>
              <w:right w:val="single" w:sz="4" w:space="0" w:color="auto"/>
            </w:tcBorders>
            <w:shd w:val="clear" w:color="auto" w:fill="auto"/>
            <w:noWrap/>
            <w:vAlign w:val="bottom"/>
            <w:hideMark/>
          </w:tcPr>
          <w:p w:rsidR="00C031AA" w:rsidRPr="00C031AA" w:rsidRDefault="00C031AA" w:rsidP="00C031AA">
            <w:pPr>
              <w:spacing w:after="0" w:line="240" w:lineRule="auto"/>
              <w:jc w:val="right"/>
              <w:rPr>
                <w:rFonts w:eastAsia="Times New Roman" w:cs="Arial"/>
                <w:lang w:eastAsia="et-EE"/>
              </w:rPr>
            </w:pPr>
            <w:r w:rsidRPr="00C031AA">
              <w:rPr>
                <w:rFonts w:eastAsia="Times New Roman" w:cs="Arial"/>
                <w:lang w:eastAsia="et-EE"/>
              </w:rPr>
              <w:t>21884</w:t>
            </w:r>
          </w:p>
        </w:tc>
        <w:tc>
          <w:tcPr>
            <w:tcW w:w="1628" w:type="dxa"/>
            <w:tcBorders>
              <w:top w:val="nil"/>
              <w:left w:val="nil"/>
              <w:bottom w:val="single" w:sz="4" w:space="0" w:color="auto"/>
              <w:right w:val="single" w:sz="4" w:space="0" w:color="auto"/>
            </w:tcBorders>
            <w:shd w:val="clear" w:color="auto" w:fill="auto"/>
            <w:noWrap/>
            <w:vAlign w:val="bottom"/>
            <w:hideMark/>
          </w:tcPr>
          <w:p w:rsidR="00C031AA" w:rsidRPr="00C031AA" w:rsidRDefault="00C031AA" w:rsidP="00C031AA">
            <w:pPr>
              <w:spacing w:after="0" w:line="240" w:lineRule="auto"/>
              <w:jc w:val="right"/>
              <w:rPr>
                <w:rFonts w:eastAsia="Times New Roman" w:cs="Arial"/>
                <w:lang w:eastAsia="et-EE"/>
              </w:rPr>
            </w:pPr>
            <w:r w:rsidRPr="00C031AA">
              <w:rPr>
                <w:rFonts w:eastAsia="Times New Roman" w:cs="Arial"/>
                <w:lang w:eastAsia="et-EE"/>
              </w:rPr>
              <w:t>23000</w:t>
            </w:r>
          </w:p>
        </w:tc>
        <w:tc>
          <w:tcPr>
            <w:tcW w:w="1629" w:type="dxa"/>
            <w:tcBorders>
              <w:top w:val="nil"/>
              <w:left w:val="nil"/>
              <w:bottom w:val="single" w:sz="4" w:space="0" w:color="auto"/>
              <w:right w:val="single" w:sz="4" w:space="0" w:color="auto"/>
            </w:tcBorders>
            <w:shd w:val="clear" w:color="auto" w:fill="auto"/>
            <w:noWrap/>
            <w:vAlign w:val="bottom"/>
            <w:hideMark/>
          </w:tcPr>
          <w:p w:rsidR="00C031AA" w:rsidRPr="00C031AA" w:rsidRDefault="004D5A85" w:rsidP="004D5A85">
            <w:pPr>
              <w:spacing w:after="0" w:line="240" w:lineRule="auto"/>
              <w:jc w:val="right"/>
              <w:rPr>
                <w:rFonts w:eastAsia="Times New Roman" w:cs="Arial"/>
                <w:lang w:eastAsia="et-EE"/>
              </w:rPr>
            </w:pPr>
            <w:r>
              <w:rPr>
                <w:rFonts w:eastAsia="Times New Roman" w:cs="Arial"/>
                <w:lang w:eastAsia="et-EE"/>
              </w:rPr>
              <w:t>21493</w:t>
            </w:r>
          </w:p>
        </w:tc>
      </w:tr>
    </w:tbl>
    <w:p w:rsidR="00D01EC1" w:rsidRDefault="00D01EC1" w:rsidP="009F2CEA">
      <w:pPr>
        <w:autoSpaceDE w:val="0"/>
        <w:autoSpaceDN w:val="0"/>
        <w:adjustRightInd w:val="0"/>
      </w:pPr>
    </w:p>
    <w:p w:rsidR="00C17CA5" w:rsidRDefault="00C17CA5" w:rsidP="009F2CEA">
      <w:pPr>
        <w:autoSpaceDE w:val="0"/>
        <w:autoSpaceDN w:val="0"/>
        <w:adjustRightInd w:val="0"/>
      </w:pPr>
      <w:r>
        <w:t>Reservfondi on planeeritud 5</w:t>
      </w:r>
      <w:r w:rsidR="00115425">
        <w:t>2</w:t>
      </w:r>
      <w:r w:rsidR="004D5A85">
        <w:t xml:space="preserve"> 000 eurot ettenägematute kulude katmiseks volikogu poolt kehtestatud korra alusel. </w:t>
      </w:r>
    </w:p>
    <w:p w:rsidR="004D5A85" w:rsidRDefault="004D5A85" w:rsidP="009F2CEA">
      <w:pPr>
        <w:autoSpaceDE w:val="0"/>
        <w:autoSpaceDN w:val="0"/>
        <w:adjustRightInd w:val="0"/>
      </w:pPr>
      <w:r>
        <w:t>Liikmemaksud seotud osalemisega erinevates liitudes ja organisatsioonides, mille eesmärk on kohalike omavalitsuste ühistegevuste arendamine juhtorganite kaudu, koostööprojektides osalemine, ühisürituste korraldamine, kogemuste vahetus jne.</w:t>
      </w:r>
    </w:p>
    <w:p w:rsidR="00C031AA" w:rsidRPr="00A24DA5" w:rsidRDefault="004D5A85" w:rsidP="009F2CEA">
      <w:pPr>
        <w:autoSpaceDE w:val="0"/>
        <w:autoSpaceDN w:val="0"/>
        <w:adjustRightInd w:val="0"/>
        <w:rPr>
          <w:rFonts w:cs="Arial"/>
          <w:bCs/>
          <w:i/>
          <w:color w:val="373A3C"/>
          <w:shd w:val="clear" w:color="auto" w:fill="F7F7F7"/>
        </w:rPr>
      </w:pPr>
      <w:r w:rsidRPr="00A24DA5">
        <w:rPr>
          <w:rStyle w:val="mono"/>
          <w:rFonts w:cs="Courier New"/>
          <w:bCs/>
          <w:i/>
          <w:color w:val="373A3C"/>
          <w:shd w:val="clear" w:color="auto" w:fill="F7F7F7"/>
        </w:rPr>
        <w:t>03</w:t>
      </w:r>
      <w:r w:rsidRPr="00A24DA5">
        <w:rPr>
          <w:rFonts w:cs="Arial"/>
          <w:bCs/>
          <w:i/>
          <w:color w:val="373A3C"/>
          <w:shd w:val="clear" w:color="auto" w:fill="F7F7F7"/>
        </w:rPr>
        <w:t> Avalik kord ja julgeolek</w:t>
      </w:r>
    </w:p>
    <w:tbl>
      <w:tblPr>
        <w:tblW w:w="9370" w:type="dxa"/>
        <w:tblInd w:w="56" w:type="dxa"/>
        <w:tblCellMar>
          <w:left w:w="70" w:type="dxa"/>
          <w:right w:w="70" w:type="dxa"/>
        </w:tblCellMar>
        <w:tblLook w:val="04A0"/>
      </w:tblPr>
      <w:tblGrid>
        <w:gridCol w:w="1180"/>
        <w:gridCol w:w="3229"/>
        <w:gridCol w:w="1701"/>
        <w:gridCol w:w="1701"/>
        <w:gridCol w:w="1559"/>
      </w:tblGrid>
      <w:tr w:rsidR="004D5A85" w:rsidRPr="004D5A85" w:rsidTr="00791BC1">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A85" w:rsidRPr="004D5A85" w:rsidRDefault="004D5A85" w:rsidP="004D5A85">
            <w:pPr>
              <w:spacing w:after="0" w:line="240" w:lineRule="auto"/>
              <w:rPr>
                <w:rFonts w:eastAsia="Times New Roman" w:cs="Arial"/>
                <w:lang w:eastAsia="et-EE"/>
              </w:rPr>
            </w:pPr>
            <w:r w:rsidRPr="004D5A85">
              <w:rPr>
                <w:rFonts w:eastAsia="Times New Roman" w:cs="Arial"/>
                <w:lang w:eastAsia="et-EE"/>
              </w:rPr>
              <w:t> </w:t>
            </w:r>
          </w:p>
        </w:tc>
        <w:tc>
          <w:tcPr>
            <w:tcW w:w="3229" w:type="dxa"/>
            <w:tcBorders>
              <w:top w:val="single" w:sz="4" w:space="0" w:color="auto"/>
              <w:left w:val="nil"/>
              <w:bottom w:val="single" w:sz="4" w:space="0" w:color="auto"/>
              <w:right w:val="single" w:sz="4" w:space="0" w:color="auto"/>
            </w:tcBorders>
            <w:shd w:val="clear" w:color="auto" w:fill="auto"/>
            <w:noWrap/>
            <w:vAlign w:val="bottom"/>
            <w:hideMark/>
          </w:tcPr>
          <w:p w:rsidR="004D5A85" w:rsidRPr="004D5A85" w:rsidRDefault="004D5A85" w:rsidP="004D5A85">
            <w:pPr>
              <w:spacing w:after="0" w:line="240" w:lineRule="auto"/>
              <w:rPr>
                <w:rFonts w:eastAsia="Times New Roman" w:cs="Arial"/>
                <w:lang w:eastAsia="et-EE"/>
              </w:rPr>
            </w:pPr>
            <w:r w:rsidRPr="004D5A85">
              <w:rPr>
                <w:rFonts w:eastAsia="Times New Roman" w:cs="Arial"/>
                <w:lang w:eastAsia="et-EE"/>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D5A85" w:rsidRPr="004D5A85" w:rsidRDefault="00A24DA5" w:rsidP="004D5A85">
            <w:pPr>
              <w:spacing w:after="0" w:line="240" w:lineRule="auto"/>
              <w:rPr>
                <w:rFonts w:eastAsia="Times New Roman" w:cs="Arial"/>
                <w:lang w:eastAsia="et-EE"/>
              </w:rPr>
            </w:pPr>
            <w:r w:rsidRPr="00A24DA5">
              <w:rPr>
                <w:rFonts w:eastAsia="Times New Roman" w:cs="Arial"/>
                <w:b/>
                <w:bCs/>
                <w:lang w:eastAsia="et-EE"/>
              </w:rPr>
              <w:t>2019. a eelarve prognoos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D5A85" w:rsidRPr="004D5A85" w:rsidRDefault="00A24DA5" w:rsidP="004D5A85">
            <w:pPr>
              <w:spacing w:after="0" w:line="240" w:lineRule="auto"/>
              <w:rPr>
                <w:rFonts w:eastAsia="Times New Roman" w:cs="Arial"/>
                <w:lang w:eastAsia="et-EE"/>
              </w:rPr>
            </w:pPr>
            <w:r w:rsidRPr="00A24DA5">
              <w:rPr>
                <w:rFonts w:eastAsia="Times New Roman" w:cs="Arial"/>
                <w:b/>
                <w:bCs/>
                <w:lang w:eastAsia="et-EE"/>
              </w:rPr>
              <w:t>2018. a eelarve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D5A85" w:rsidRPr="004D5A85" w:rsidRDefault="004D5A85" w:rsidP="004D5A85">
            <w:pPr>
              <w:spacing w:after="0" w:line="240" w:lineRule="auto"/>
              <w:rPr>
                <w:rFonts w:eastAsia="Times New Roman" w:cs="Arial"/>
                <w:lang w:eastAsia="et-EE"/>
              </w:rPr>
            </w:pPr>
            <w:r w:rsidRPr="004D5A85">
              <w:rPr>
                <w:rFonts w:eastAsia="Times New Roman" w:cs="Arial"/>
                <w:lang w:eastAsia="et-EE"/>
              </w:rPr>
              <w:t xml:space="preserve">  </w:t>
            </w:r>
            <w:r w:rsidR="00A24DA5" w:rsidRPr="00A24DA5">
              <w:rPr>
                <w:rFonts w:eastAsia="Times New Roman" w:cs="Arial"/>
                <w:b/>
                <w:bCs/>
                <w:lang w:eastAsia="et-EE"/>
              </w:rPr>
              <w:t>2018. aasta täitmine</w:t>
            </w:r>
          </w:p>
        </w:tc>
      </w:tr>
      <w:tr w:rsidR="004D5A85" w:rsidRPr="004D5A85" w:rsidTr="00791BC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D5A85" w:rsidRPr="004D5A85" w:rsidRDefault="004D5A85" w:rsidP="004D5A85">
            <w:pPr>
              <w:spacing w:after="0" w:line="240" w:lineRule="auto"/>
              <w:rPr>
                <w:rFonts w:eastAsia="Times New Roman" w:cs="Arial"/>
                <w:lang w:eastAsia="et-EE"/>
              </w:rPr>
            </w:pPr>
            <w:r w:rsidRPr="004D5A85">
              <w:rPr>
                <w:rFonts w:eastAsia="Times New Roman" w:cs="Arial"/>
                <w:lang w:eastAsia="et-EE"/>
              </w:rPr>
              <w:t>03200</w:t>
            </w:r>
          </w:p>
        </w:tc>
        <w:tc>
          <w:tcPr>
            <w:tcW w:w="3229" w:type="dxa"/>
            <w:tcBorders>
              <w:top w:val="nil"/>
              <w:left w:val="nil"/>
              <w:bottom w:val="single" w:sz="4" w:space="0" w:color="auto"/>
              <w:right w:val="single" w:sz="4" w:space="0" w:color="auto"/>
            </w:tcBorders>
            <w:shd w:val="clear" w:color="auto" w:fill="auto"/>
            <w:noWrap/>
            <w:vAlign w:val="bottom"/>
            <w:hideMark/>
          </w:tcPr>
          <w:p w:rsidR="004D5A85" w:rsidRPr="004D5A85" w:rsidRDefault="004D5A85" w:rsidP="004D5A85">
            <w:pPr>
              <w:spacing w:after="0" w:line="240" w:lineRule="auto"/>
              <w:rPr>
                <w:rFonts w:eastAsia="Times New Roman" w:cs="Arial"/>
                <w:lang w:eastAsia="et-EE"/>
              </w:rPr>
            </w:pPr>
            <w:r w:rsidRPr="004D5A85">
              <w:rPr>
                <w:rFonts w:eastAsia="Times New Roman" w:cs="Arial"/>
                <w:lang w:eastAsia="et-EE"/>
              </w:rPr>
              <w:t>Päästeteenused</w:t>
            </w:r>
          </w:p>
        </w:tc>
        <w:tc>
          <w:tcPr>
            <w:tcW w:w="1701" w:type="dxa"/>
            <w:tcBorders>
              <w:top w:val="nil"/>
              <w:left w:val="nil"/>
              <w:bottom w:val="single" w:sz="4" w:space="0" w:color="auto"/>
              <w:right w:val="single" w:sz="4" w:space="0" w:color="auto"/>
            </w:tcBorders>
            <w:shd w:val="clear" w:color="auto" w:fill="auto"/>
            <w:noWrap/>
            <w:vAlign w:val="bottom"/>
            <w:hideMark/>
          </w:tcPr>
          <w:p w:rsidR="004D5A85" w:rsidRPr="004D5A85" w:rsidRDefault="004D5A85" w:rsidP="004D5A85">
            <w:pPr>
              <w:spacing w:after="0" w:line="240" w:lineRule="auto"/>
              <w:jc w:val="right"/>
              <w:rPr>
                <w:rFonts w:eastAsia="Times New Roman" w:cs="Arial"/>
                <w:lang w:eastAsia="et-EE"/>
              </w:rPr>
            </w:pPr>
            <w:r w:rsidRPr="004D5A85">
              <w:rPr>
                <w:rFonts w:eastAsia="Times New Roman" w:cs="Arial"/>
                <w:lang w:eastAsia="et-EE"/>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D5A85" w:rsidRPr="004D5A85" w:rsidRDefault="004D5A85" w:rsidP="00A24DA5">
            <w:pPr>
              <w:spacing w:after="0" w:line="240" w:lineRule="auto"/>
              <w:jc w:val="right"/>
              <w:rPr>
                <w:rFonts w:eastAsia="Times New Roman" w:cs="Arial"/>
                <w:lang w:eastAsia="et-EE"/>
              </w:rPr>
            </w:pPr>
            <w:r w:rsidRPr="004D5A85">
              <w:rPr>
                <w:rFonts w:eastAsia="Times New Roman" w:cs="Arial"/>
                <w:lang w:eastAsia="et-EE"/>
              </w:rPr>
              <w:t> </w:t>
            </w:r>
            <w:r w:rsidR="00A24DA5" w:rsidRPr="00A24DA5">
              <w:rPr>
                <w:rFonts w:eastAsia="Times New Roman" w:cs="Arial"/>
                <w:lang w:eastAsia="et-EE"/>
              </w:rPr>
              <w:t>0</w:t>
            </w:r>
          </w:p>
        </w:tc>
        <w:tc>
          <w:tcPr>
            <w:tcW w:w="1559" w:type="dxa"/>
            <w:tcBorders>
              <w:top w:val="nil"/>
              <w:left w:val="nil"/>
              <w:bottom w:val="single" w:sz="4" w:space="0" w:color="auto"/>
              <w:right w:val="single" w:sz="4" w:space="0" w:color="auto"/>
            </w:tcBorders>
            <w:shd w:val="clear" w:color="auto" w:fill="auto"/>
            <w:noWrap/>
            <w:vAlign w:val="bottom"/>
            <w:hideMark/>
          </w:tcPr>
          <w:p w:rsidR="004D5A85" w:rsidRPr="004D5A85" w:rsidRDefault="004D5A85" w:rsidP="00A24DA5">
            <w:pPr>
              <w:spacing w:after="0" w:line="240" w:lineRule="auto"/>
              <w:jc w:val="right"/>
              <w:rPr>
                <w:rFonts w:eastAsia="Times New Roman" w:cs="Arial"/>
                <w:lang w:eastAsia="et-EE"/>
              </w:rPr>
            </w:pPr>
            <w:r w:rsidRPr="004D5A85">
              <w:rPr>
                <w:rFonts w:eastAsia="Times New Roman" w:cs="Arial"/>
                <w:lang w:eastAsia="et-EE"/>
              </w:rPr>
              <w:t> </w:t>
            </w:r>
            <w:r w:rsidR="00A24DA5" w:rsidRPr="00A24DA5">
              <w:rPr>
                <w:rFonts w:eastAsia="Times New Roman" w:cs="Arial"/>
                <w:lang w:eastAsia="et-EE"/>
              </w:rPr>
              <w:t>0</w:t>
            </w:r>
          </w:p>
        </w:tc>
      </w:tr>
      <w:tr w:rsidR="004D5A85" w:rsidRPr="004D5A85" w:rsidTr="00791BC1">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4D5A85" w:rsidRPr="004D5A85" w:rsidRDefault="004D5A85" w:rsidP="004D5A85">
            <w:pPr>
              <w:spacing w:after="0" w:line="240" w:lineRule="auto"/>
              <w:rPr>
                <w:rFonts w:eastAsia="Times New Roman" w:cs="Arial"/>
                <w:lang w:eastAsia="et-EE"/>
              </w:rPr>
            </w:pPr>
            <w:r w:rsidRPr="004D5A85">
              <w:rPr>
                <w:rFonts w:eastAsia="Times New Roman" w:cs="Arial"/>
                <w:lang w:eastAsia="et-EE"/>
              </w:rPr>
              <w:t>450000</w:t>
            </w:r>
          </w:p>
        </w:tc>
        <w:tc>
          <w:tcPr>
            <w:tcW w:w="3229" w:type="dxa"/>
            <w:tcBorders>
              <w:top w:val="nil"/>
              <w:left w:val="nil"/>
              <w:bottom w:val="single" w:sz="4" w:space="0" w:color="auto"/>
              <w:right w:val="single" w:sz="4" w:space="0" w:color="auto"/>
            </w:tcBorders>
            <w:shd w:val="clear" w:color="auto" w:fill="auto"/>
            <w:noWrap/>
            <w:vAlign w:val="bottom"/>
            <w:hideMark/>
          </w:tcPr>
          <w:p w:rsidR="004D5A85" w:rsidRPr="004D5A85" w:rsidRDefault="004D5A85" w:rsidP="004D5A85">
            <w:pPr>
              <w:spacing w:after="0" w:line="240" w:lineRule="auto"/>
              <w:rPr>
                <w:rFonts w:eastAsia="Times New Roman" w:cs="Arial"/>
                <w:lang w:eastAsia="et-EE"/>
              </w:rPr>
            </w:pPr>
            <w:r w:rsidRPr="004D5A85">
              <w:rPr>
                <w:rFonts w:eastAsia="Times New Roman" w:cs="Arial"/>
                <w:lang w:eastAsia="et-EE"/>
              </w:rPr>
              <w:t>MTÜ Pala Tuletõrje Selts</w:t>
            </w:r>
          </w:p>
        </w:tc>
        <w:tc>
          <w:tcPr>
            <w:tcW w:w="1701" w:type="dxa"/>
            <w:tcBorders>
              <w:top w:val="nil"/>
              <w:left w:val="nil"/>
              <w:bottom w:val="single" w:sz="4" w:space="0" w:color="auto"/>
              <w:right w:val="single" w:sz="4" w:space="0" w:color="auto"/>
            </w:tcBorders>
            <w:shd w:val="clear" w:color="auto" w:fill="auto"/>
            <w:noWrap/>
            <w:vAlign w:val="bottom"/>
            <w:hideMark/>
          </w:tcPr>
          <w:p w:rsidR="004D5A85" w:rsidRPr="004D5A85" w:rsidRDefault="004D5A85" w:rsidP="004D5A85">
            <w:pPr>
              <w:spacing w:after="0" w:line="240" w:lineRule="auto"/>
              <w:jc w:val="right"/>
              <w:rPr>
                <w:rFonts w:eastAsia="Times New Roman" w:cs="Arial"/>
                <w:lang w:eastAsia="et-EE"/>
              </w:rPr>
            </w:pPr>
            <w:r w:rsidRPr="004D5A85">
              <w:rPr>
                <w:rFonts w:eastAsia="Times New Roman" w:cs="Arial"/>
                <w:lang w:eastAsia="et-EE"/>
              </w:rPr>
              <w:t>400</w:t>
            </w:r>
          </w:p>
        </w:tc>
        <w:tc>
          <w:tcPr>
            <w:tcW w:w="1701" w:type="dxa"/>
            <w:tcBorders>
              <w:top w:val="nil"/>
              <w:left w:val="nil"/>
              <w:bottom w:val="single" w:sz="4" w:space="0" w:color="auto"/>
              <w:right w:val="single" w:sz="4" w:space="0" w:color="auto"/>
            </w:tcBorders>
            <w:shd w:val="clear" w:color="auto" w:fill="auto"/>
            <w:noWrap/>
            <w:vAlign w:val="bottom"/>
            <w:hideMark/>
          </w:tcPr>
          <w:p w:rsidR="004D5A85" w:rsidRPr="004D5A85" w:rsidRDefault="004D5A85" w:rsidP="00A24DA5">
            <w:pPr>
              <w:spacing w:after="0" w:line="240" w:lineRule="auto"/>
              <w:jc w:val="right"/>
              <w:rPr>
                <w:rFonts w:eastAsia="Times New Roman" w:cs="Arial"/>
                <w:lang w:eastAsia="et-EE"/>
              </w:rPr>
            </w:pPr>
            <w:r w:rsidRPr="004D5A85">
              <w:rPr>
                <w:rFonts w:eastAsia="Times New Roman" w:cs="Arial"/>
                <w:lang w:eastAsia="et-EE"/>
              </w:rPr>
              <w:t> </w:t>
            </w:r>
            <w:r w:rsidR="00A24DA5" w:rsidRPr="00A24DA5">
              <w:rPr>
                <w:rFonts w:eastAsia="Times New Roman" w:cs="Arial"/>
                <w:lang w:eastAsia="et-EE"/>
              </w:rPr>
              <w:t>0</w:t>
            </w:r>
          </w:p>
        </w:tc>
        <w:tc>
          <w:tcPr>
            <w:tcW w:w="1559" w:type="dxa"/>
            <w:tcBorders>
              <w:top w:val="nil"/>
              <w:left w:val="nil"/>
              <w:bottom w:val="single" w:sz="4" w:space="0" w:color="auto"/>
              <w:right w:val="single" w:sz="4" w:space="0" w:color="auto"/>
            </w:tcBorders>
            <w:shd w:val="clear" w:color="auto" w:fill="auto"/>
            <w:noWrap/>
            <w:vAlign w:val="bottom"/>
            <w:hideMark/>
          </w:tcPr>
          <w:p w:rsidR="004D5A85" w:rsidRPr="004D5A85" w:rsidRDefault="004D5A85" w:rsidP="00A24DA5">
            <w:pPr>
              <w:spacing w:after="0" w:line="240" w:lineRule="auto"/>
              <w:jc w:val="right"/>
              <w:rPr>
                <w:rFonts w:eastAsia="Times New Roman" w:cs="Arial"/>
                <w:lang w:eastAsia="et-EE"/>
              </w:rPr>
            </w:pPr>
            <w:r w:rsidRPr="004D5A85">
              <w:rPr>
                <w:rFonts w:eastAsia="Times New Roman" w:cs="Arial"/>
                <w:lang w:eastAsia="et-EE"/>
              </w:rPr>
              <w:t> </w:t>
            </w:r>
            <w:r w:rsidR="00A24DA5" w:rsidRPr="00A24DA5">
              <w:rPr>
                <w:rFonts w:eastAsia="Times New Roman" w:cs="Arial"/>
                <w:lang w:eastAsia="et-EE"/>
              </w:rPr>
              <w:t>0</w:t>
            </w:r>
          </w:p>
        </w:tc>
      </w:tr>
    </w:tbl>
    <w:p w:rsidR="004D5A85" w:rsidRDefault="004D5A85" w:rsidP="009F2CEA">
      <w:pPr>
        <w:autoSpaceDE w:val="0"/>
        <w:autoSpaceDN w:val="0"/>
        <w:adjustRightInd w:val="0"/>
        <w:rPr>
          <w:color w:val="000000"/>
        </w:rPr>
      </w:pPr>
    </w:p>
    <w:p w:rsidR="00A24DA5" w:rsidRDefault="00A24DA5" w:rsidP="009F2CEA">
      <w:pPr>
        <w:autoSpaceDE w:val="0"/>
        <w:autoSpaceDN w:val="0"/>
        <w:adjustRightInd w:val="0"/>
        <w:rPr>
          <w:color w:val="000000"/>
        </w:rPr>
      </w:pPr>
      <w:r>
        <w:rPr>
          <w:color w:val="000000"/>
        </w:rPr>
        <w:t>Päästeteenuste kuludena on kajastatud MTÜ Pala Tuletõrje Seltsi tegevuskulude toetus.</w:t>
      </w:r>
    </w:p>
    <w:p w:rsidR="00A24DA5" w:rsidRDefault="00A24DA5" w:rsidP="009F2CEA">
      <w:pPr>
        <w:autoSpaceDE w:val="0"/>
        <w:autoSpaceDN w:val="0"/>
        <w:adjustRightInd w:val="0"/>
        <w:rPr>
          <w:rFonts w:cs="Arial"/>
          <w:bCs/>
          <w:i/>
          <w:color w:val="373A3C"/>
          <w:shd w:val="clear" w:color="auto" w:fill="F7F7F7"/>
        </w:rPr>
      </w:pPr>
      <w:r w:rsidRPr="00A24DA5">
        <w:rPr>
          <w:rStyle w:val="mono"/>
          <w:rFonts w:cs="Courier New"/>
          <w:bCs/>
          <w:i/>
          <w:color w:val="373A3C"/>
          <w:shd w:val="clear" w:color="auto" w:fill="F7F7F7"/>
        </w:rPr>
        <w:t>04</w:t>
      </w:r>
      <w:r w:rsidRPr="00A24DA5">
        <w:rPr>
          <w:rFonts w:cs="Arial"/>
          <w:bCs/>
          <w:i/>
          <w:color w:val="373A3C"/>
          <w:shd w:val="clear" w:color="auto" w:fill="F7F7F7"/>
        </w:rPr>
        <w:t> Majandus</w:t>
      </w:r>
    </w:p>
    <w:tbl>
      <w:tblPr>
        <w:tblW w:w="9434" w:type="dxa"/>
        <w:tblInd w:w="56" w:type="dxa"/>
        <w:tblCellMar>
          <w:left w:w="70" w:type="dxa"/>
          <w:right w:w="70" w:type="dxa"/>
        </w:tblCellMar>
        <w:tblLook w:val="04A0"/>
      </w:tblPr>
      <w:tblGrid>
        <w:gridCol w:w="990"/>
        <w:gridCol w:w="3502"/>
        <w:gridCol w:w="1660"/>
        <w:gridCol w:w="1641"/>
        <w:gridCol w:w="1641"/>
      </w:tblGrid>
      <w:tr w:rsidR="00791BC1" w:rsidRPr="00A24DA5" w:rsidTr="00A24DA5">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BC1" w:rsidRPr="00A24DA5" w:rsidRDefault="00791BC1" w:rsidP="00A24DA5">
            <w:pPr>
              <w:spacing w:after="0" w:line="240" w:lineRule="auto"/>
              <w:rPr>
                <w:rFonts w:eastAsia="Times New Roman" w:cs="Arial"/>
                <w:b/>
                <w:bCs/>
                <w:lang w:eastAsia="et-EE"/>
              </w:rPr>
            </w:pPr>
          </w:p>
        </w:tc>
        <w:tc>
          <w:tcPr>
            <w:tcW w:w="3502" w:type="dxa"/>
            <w:tcBorders>
              <w:top w:val="single" w:sz="4" w:space="0" w:color="auto"/>
              <w:left w:val="nil"/>
              <w:bottom w:val="single" w:sz="4" w:space="0" w:color="auto"/>
              <w:right w:val="single" w:sz="4" w:space="0" w:color="auto"/>
            </w:tcBorders>
            <w:shd w:val="clear" w:color="auto" w:fill="auto"/>
            <w:noWrap/>
            <w:vAlign w:val="bottom"/>
            <w:hideMark/>
          </w:tcPr>
          <w:p w:rsidR="00791BC1" w:rsidRPr="00A24DA5" w:rsidRDefault="00791BC1" w:rsidP="00A24DA5">
            <w:pPr>
              <w:spacing w:after="0" w:line="240" w:lineRule="auto"/>
              <w:rPr>
                <w:rFonts w:eastAsia="Times New Roman" w:cs="Arial"/>
                <w:b/>
                <w:bCs/>
                <w:lang w:eastAsia="et-EE"/>
              </w:rPr>
            </w:pP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91BC1" w:rsidRPr="00A24DA5" w:rsidRDefault="00791BC1" w:rsidP="00A24DA5">
            <w:pPr>
              <w:spacing w:after="0" w:line="240" w:lineRule="auto"/>
              <w:jc w:val="right"/>
              <w:rPr>
                <w:rFonts w:eastAsia="Times New Roman" w:cs="Arial"/>
                <w:b/>
                <w:bCs/>
                <w:lang w:eastAsia="et-EE"/>
              </w:rPr>
            </w:pPr>
            <w:r w:rsidRPr="00A24DA5">
              <w:rPr>
                <w:rFonts w:eastAsia="Times New Roman" w:cs="Arial"/>
                <w:b/>
                <w:bCs/>
                <w:lang w:eastAsia="et-EE"/>
              </w:rPr>
              <w:t>2019. a eelarve prognoos</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rsidR="00791BC1" w:rsidRPr="00A24DA5" w:rsidRDefault="00791BC1" w:rsidP="00A24DA5">
            <w:pPr>
              <w:spacing w:after="0" w:line="240" w:lineRule="auto"/>
              <w:jc w:val="right"/>
              <w:rPr>
                <w:rFonts w:eastAsia="Times New Roman" w:cs="Arial"/>
                <w:b/>
                <w:bCs/>
                <w:lang w:eastAsia="et-EE"/>
              </w:rPr>
            </w:pPr>
            <w:r>
              <w:rPr>
                <w:rFonts w:eastAsia="Times New Roman" w:cs="Arial"/>
                <w:b/>
                <w:bCs/>
                <w:lang w:eastAsia="et-EE"/>
              </w:rPr>
              <w:t>2018. a eelarve</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rsidR="00791BC1" w:rsidRPr="00A24DA5" w:rsidRDefault="00791BC1" w:rsidP="00A24DA5">
            <w:pPr>
              <w:spacing w:after="0" w:line="240" w:lineRule="auto"/>
              <w:rPr>
                <w:rFonts w:eastAsia="Times New Roman" w:cs="Arial"/>
                <w:b/>
                <w:bCs/>
                <w:lang w:eastAsia="et-EE"/>
              </w:rPr>
            </w:pPr>
            <w:r>
              <w:rPr>
                <w:rFonts w:eastAsia="Times New Roman" w:cs="Arial"/>
                <w:b/>
                <w:bCs/>
                <w:lang w:eastAsia="et-EE"/>
              </w:rPr>
              <w:t>2018. a täitmine</w:t>
            </w:r>
          </w:p>
        </w:tc>
      </w:tr>
      <w:tr w:rsidR="00A24DA5" w:rsidRPr="00A24DA5" w:rsidTr="00A24DA5">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rPr>
                <w:rFonts w:eastAsia="Times New Roman" w:cs="Arial"/>
                <w:b/>
                <w:bCs/>
                <w:lang w:eastAsia="et-EE"/>
              </w:rPr>
            </w:pPr>
            <w:r w:rsidRPr="00A24DA5">
              <w:rPr>
                <w:rFonts w:eastAsia="Times New Roman" w:cs="Arial"/>
                <w:b/>
                <w:bCs/>
                <w:lang w:eastAsia="et-EE"/>
              </w:rPr>
              <w:t> </w:t>
            </w:r>
          </w:p>
        </w:tc>
        <w:tc>
          <w:tcPr>
            <w:tcW w:w="3502" w:type="dxa"/>
            <w:tcBorders>
              <w:top w:val="single" w:sz="4" w:space="0" w:color="auto"/>
              <w:left w:val="nil"/>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rPr>
                <w:rFonts w:eastAsia="Times New Roman" w:cs="Arial"/>
                <w:b/>
                <w:bCs/>
                <w:lang w:eastAsia="et-EE"/>
              </w:rPr>
            </w:pPr>
            <w:r w:rsidRPr="00A24DA5">
              <w:rPr>
                <w:rFonts w:eastAsia="Times New Roman" w:cs="Arial"/>
                <w:b/>
                <w:bCs/>
                <w:lang w:eastAsia="et-EE"/>
              </w:rPr>
              <w:t>Põhitegevuse kulud</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jc w:val="right"/>
              <w:rPr>
                <w:rFonts w:eastAsia="Times New Roman" w:cs="Arial"/>
                <w:b/>
                <w:bCs/>
                <w:lang w:eastAsia="et-EE"/>
              </w:rPr>
            </w:pPr>
            <w:r w:rsidRPr="00A24DA5">
              <w:rPr>
                <w:rFonts w:eastAsia="Times New Roman" w:cs="Arial"/>
                <w:b/>
                <w:bCs/>
                <w:lang w:eastAsia="et-EE"/>
              </w:rPr>
              <w:t>167550</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jc w:val="right"/>
              <w:rPr>
                <w:rFonts w:eastAsia="Times New Roman" w:cs="Arial"/>
                <w:b/>
                <w:bCs/>
                <w:lang w:eastAsia="et-EE"/>
              </w:rPr>
            </w:pPr>
            <w:r w:rsidRPr="00A24DA5">
              <w:rPr>
                <w:rFonts w:eastAsia="Times New Roman" w:cs="Arial"/>
                <w:b/>
                <w:bCs/>
                <w:lang w:eastAsia="et-EE"/>
              </w:rPr>
              <w:t>484660</w:t>
            </w:r>
          </w:p>
        </w:tc>
        <w:tc>
          <w:tcPr>
            <w:tcW w:w="1641" w:type="dxa"/>
            <w:tcBorders>
              <w:top w:val="single" w:sz="4" w:space="0" w:color="auto"/>
              <w:left w:val="nil"/>
              <w:bottom w:val="single" w:sz="4" w:space="0" w:color="auto"/>
              <w:right w:val="single" w:sz="4" w:space="0" w:color="auto"/>
            </w:tcBorders>
            <w:shd w:val="clear" w:color="auto" w:fill="auto"/>
            <w:noWrap/>
            <w:vAlign w:val="bottom"/>
            <w:hideMark/>
          </w:tcPr>
          <w:p w:rsidR="00A24DA5" w:rsidRPr="00A24DA5" w:rsidRDefault="00115425" w:rsidP="00791BC1">
            <w:pPr>
              <w:spacing w:after="0" w:line="240" w:lineRule="auto"/>
              <w:jc w:val="right"/>
              <w:rPr>
                <w:rFonts w:eastAsia="Times New Roman" w:cs="Arial"/>
                <w:b/>
                <w:bCs/>
                <w:lang w:eastAsia="et-EE"/>
              </w:rPr>
            </w:pPr>
            <w:r>
              <w:rPr>
                <w:rFonts w:eastAsia="Times New Roman" w:cs="Arial"/>
                <w:b/>
                <w:bCs/>
                <w:lang w:eastAsia="et-EE"/>
              </w:rPr>
              <w:t>487520</w:t>
            </w:r>
          </w:p>
        </w:tc>
      </w:tr>
      <w:tr w:rsidR="00A24DA5" w:rsidRPr="00A24DA5" w:rsidTr="00A24DA5">
        <w:trPr>
          <w:trHeight w:val="28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rPr>
                <w:rFonts w:eastAsia="Times New Roman" w:cs="Arial"/>
                <w:lang w:eastAsia="et-EE"/>
              </w:rPr>
            </w:pPr>
            <w:r w:rsidRPr="00A24DA5">
              <w:rPr>
                <w:rFonts w:eastAsia="Times New Roman" w:cs="Arial"/>
                <w:lang w:eastAsia="et-EE"/>
              </w:rPr>
              <w:t>04430</w:t>
            </w:r>
          </w:p>
        </w:tc>
        <w:tc>
          <w:tcPr>
            <w:tcW w:w="3502" w:type="dxa"/>
            <w:tcBorders>
              <w:top w:val="nil"/>
              <w:left w:val="nil"/>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rPr>
                <w:rFonts w:eastAsia="Times New Roman" w:cs="Arial"/>
                <w:lang w:eastAsia="et-EE"/>
              </w:rPr>
            </w:pPr>
            <w:r w:rsidRPr="00A24DA5">
              <w:rPr>
                <w:rFonts w:eastAsia="Times New Roman" w:cs="Arial"/>
                <w:lang w:eastAsia="et-EE"/>
              </w:rPr>
              <w:t>Ehitus</w:t>
            </w:r>
          </w:p>
        </w:tc>
        <w:tc>
          <w:tcPr>
            <w:tcW w:w="1660" w:type="dxa"/>
            <w:tcBorders>
              <w:top w:val="nil"/>
              <w:left w:val="nil"/>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jc w:val="right"/>
              <w:rPr>
                <w:rFonts w:eastAsia="Times New Roman" w:cs="Arial"/>
                <w:lang w:eastAsia="et-EE"/>
              </w:rPr>
            </w:pPr>
            <w:r w:rsidRPr="00A24DA5">
              <w:rPr>
                <w:rFonts w:eastAsia="Times New Roman" w:cs="Arial"/>
                <w:lang w:eastAsia="et-EE"/>
              </w:rPr>
              <w:t>23115</w:t>
            </w:r>
          </w:p>
        </w:tc>
        <w:tc>
          <w:tcPr>
            <w:tcW w:w="1641" w:type="dxa"/>
            <w:tcBorders>
              <w:top w:val="nil"/>
              <w:left w:val="nil"/>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jc w:val="right"/>
              <w:rPr>
                <w:rFonts w:eastAsia="Times New Roman" w:cs="Arial"/>
                <w:lang w:eastAsia="et-EE"/>
              </w:rPr>
            </w:pPr>
            <w:r w:rsidRPr="00A24DA5">
              <w:rPr>
                <w:rFonts w:eastAsia="Times New Roman" w:cs="Arial"/>
                <w:lang w:eastAsia="et-EE"/>
              </w:rPr>
              <w:t>20773</w:t>
            </w:r>
          </w:p>
        </w:tc>
        <w:tc>
          <w:tcPr>
            <w:tcW w:w="1641" w:type="dxa"/>
            <w:tcBorders>
              <w:top w:val="nil"/>
              <w:left w:val="nil"/>
              <w:bottom w:val="single" w:sz="4" w:space="0" w:color="auto"/>
              <w:right w:val="single" w:sz="4" w:space="0" w:color="auto"/>
            </w:tcBorders>
            <w:shd w:val="clear" w:color="auto" w:fill="auto"/>
            <w:noWrap/>
            <w:vAlign w:val="bottom"/>
            <w:hideMark/>
          </w:tcPr>
          <w:p w:rsidR="00A24DA5" w:rsidRPr="00A24DA5" w:rsidRDefault="00A24DA5" w:rsidP="00115425">
            <w:pPr>
              <w:spacing w:after="0" w:line="240" w:lineRule="auto"/>
              <w:jc w:val="right"/>
              <w:rPr>
                <w:rFonts w:eastAsia="Times New Roman" w:cs="Arial"/>
                <w:lang w:eastAsia="et-EE"/>
              </w:rPr>
            </w:pPr>
            <w:r w:rsidRPr="00A24DA5">
              <w:rPr>
                <w:rFonts w:eastAsia="Times New Roman" w:cs="Arial"/>
                <w:lang w:eastAsia="et-EE"/>
              </w:rPr>
              <w:t> </w:t>
            </w:r>
            <w:r w:rsidR="00791BC1">
              <w:rPr>
                <w:rFonts w:eastAsia="Times New Roman" w:cs="Arial"/>
                <w:lang w:eastAsia="et-EE"/>
              </w:rPr>
              <w:t>2168</w:t>
            </w:r>
            <w:r w:rsidR="00115425">
              <w:rPr>
                <w:rFonts w:eastAsia="Times New Roman" w:cs="Arial"/>
                <w:lang w:eastAsia="et-EE"/>
              </w:rPr>
              <w:t>9</w:t>
            </w:r>
          </w:p>
        </w:tc>
      </w:tr>
      <w:tr w:rsidR="00A24DA5" w:rsidRPr="00A24DA5" w:rsidTr="00A24DA5">
        <w:trPr>
          <w:trHeight w:val="28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rPr>
                <w:rFonts w:eastAsia="Times New Roman" w:cs="Arial"/>
                <w:lang w:eastAsia="et-EE"/>
              </w:rPr>
            </w:pPr>
            <w:r w:rsidRPr="00A24DA5">
              <w:rPr>
                <w:rFonts w:eastAsia="Times New Roman" w:cs="Arial"/>
                <w:lang w:eastAsia="et-EE"/>
              </w:rPr>
              <w:t>04510</w:t>
            </w:r>
          </w:p>
        </w:tc>
        <w:tc>
          <w:tcPr>
            <w:tcW w:w="3502" w:type="dxa"/>
            <w:tcBorders>
              <w:top w:val="nil"/>
              <w:left w:val="nil"/>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rPr>
                <w:rFonts w:eastAsia="Times New Roman" w:cs="Arial"/>
                <w:lang w:eastAsia="et-EE"/>
              </w:rPr>
            </w:pPr>
            <w:r w:rsidRPr="00A24DA5">
              <w:rPr>
                <w:rFonts w:eastAsia="Times New Roman" w:cs="Arial"/>
                <w:lang w:eastAsia="et-EE"/>
              </w:rPr>
              <w:t>Maanteetransport</w:t>
            </w:r>
          </w:p>
        </w:tc>
        <w:tc>
          <w:tcPr>
            <w:tcW w:w="1660" w:type="dxa"/>
            <w:tcBorders>
              <w:top w:val="nil"/>
              <w:left w:val="nil"/>
              <w:bottom w:val="single" w:sz="4" w:space="0" w:color="auto"/>
              <w:right w:val="single" w:sz="4" w:space="0" w:color="auto"/>
            </w:tcBorders>
            <w:shd w:val="clear" w:color="auto" w:fill="auto"/>
            <w:noWrap/>
            <w:vAlign w:val="bottom"/>
            <w:hideMark/>
          </w:tcPr>
          <w:p w:rsidR="00A24DA5" w:rsidRPr="00A24DA5" w:rsidRDefault="00A24DA5" w:rsidP="00463316">
            <w:pPr>
              <w:spacing w:after="0" w:line="240" w:lineRule="auto"/>
              <w:jc w:val="right"/>
              <w:rPr>
                <w:rFonts w:eastAsia="Times New Roman" w:cs="Arial"/>
                <w:lang w:eastAsia="et-EE"/>
              </w:rPr>
            </w:pPr>
            <w:r w:rsidRPr="00A24DA5">
              <w:rPr>
                <w:rFonts w:eastAsia="Times New Roman" w:cs="Arial"/>
                <w:lang w:eastAsia="et-EE"/>
              </w:rPr>
              <w:t> </w:t>
            </w:r>
            <w:r w:rsidR="00463316">
              <w:rPr>
                <w:rFonts w:eastAsia="Times New Roman" w:cs="Arial"/>
                <w:lang w:eastAsia="et-EE"/>
              </w:rPr>
              <w:t>0</w:t>
            </w:r>
          </w:p>
        </w:tc>
        <w:tc>
          <w:tcPr>
            <w:tcW w:w="1641" w:type="dxa"/>
            <w:tcBorders>
              <w:top w:val="nil"/>
              <w:left w:val="nil"/>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jc w:val="right"/>
              <w:rPr>
                <w:rFonts w:eastAsia="Times New Roman" w:cs="Arial"/>
                <w:lang w:eastAsia="et-EE"/>
              </w:rPr>
            </w:pPr>
            <w:r w:rsidRPr="00A24DA5">
              <w:rPr>
                <w:rFonts w:eastAsia="Times New Roman" w:cs="Arial"/>
                <w:lang w:eastAsia="et-EE"/>
              </w:rPr>
              <w:t>328111</w:t>
            </w:r>
          </w:p>
        </w:tc>
        <w:tc>
          <w:tcPr>
            <w:tcW w:w="1641" w:type="dxa"/>
            <w:tcBorders>
              <w:top w:val="nil"/>
              <w:left w:val="nil"/>
              <w:bottom w:val="single" w:sz="4" w:space="0" w:color="auto"/>
              <w:right w:val="single" w:sz="4" w:space="0" w:color="auto"/>
            </w:tcBorders>
            <w:shd w:val="clear" w:color="auto" w:fill="auto"/>
            <w:noWrap/>
            <w:vAlign w:val="bottom"/>
            <w:hideMark/>
          </w:tcPr>
          <w:p w:rsidR="00A24DA5" w:rsidRDefault="00A24DA5" w:rsidP="00791BC1">
            <w:pPr>
              <w:spacing w:after="0" w:line="240" w:lineRule="auto"/>
              <w:jc w:val="right"/>
              <w:rPr>
                <w:rFonts w:eastAsia="Times New Roman" w:cs="Arial"/>
                <w:lang w:eastAsia="et-EE"/>
              </w:rPr>
            </w:pPr>
            <w:r w:rsidRPr="00A24DA5">
              <w:rPr>
                <w:rFonts w:eastAsia="Times New Roman" w:cs="Arial"/>
                <w:lang w:eastAsia="et-EE"/>
              </w:rPr>
              <w:t> </w:t>
            </w:r>
          </w:p>
          <w:p w:rsidR="00791BC1" w:rsidRPr="00A24DA5" w:rsidRDefault="00791BC1" w:rsidP="00791BC1">
            <w:pPr>
              <w:spacing w:after="0" w:line="240" w:lineRule="auto"/>
              <w:jc w:val="right"/>
              <w:rPr>
                <w:rFonts w:eastAsia="Times New Roman" w:cs="Arial"/>
                <w:lang w:eastAsia="et-EE"/>
              </w:rPr>
            </w:pPr>
            <w:r>
              <w:rPr>
                <w:rFonts w:eastAsia="Times New Roman" w:cs="Arial"/>
                <w:lang w:eastAsia="et-EE"/>
              </w:rPr>
              <w:t>33</w:t>
            </w:r>
            <w:r w:rsidR="00115425">
              <w:rPr>
                <w:rFonts w:eastAsia="Times New Roman" w:cs="Arial"/>
                <w:lang w:eastAsia="et-EE"/>
              </w:rPr>
              <w:t>1483</w:t>
            </w:r>
          </w:p>
        </w:tc>
      </w:tr>
      <w:tr w:rsidR="00A24DA5" w:rsidRPr="00A24DA5" w:rsidTr="00A24DA5">
        <w:trPr>
          <w:trHeight w:val="28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rPr>
                <w:rFonts w:eastAsia="Times New Roman" w:cs="Arial"/>
                <w:lang w:eastAsia="et-EE"/>
              </w:rPr>
            </w:pPr>
            <w:r w:rsidRPr="00A24DA5">
              <w:rPr>
                <w:rFonts w:eastAsia="Times New Roman" w:cs="Arial"/>
                <w:lang w:eastAsia="et-EE"/>
              </w:rPr>
              <w:t>04512</w:t>
            </w:r>
          </w:p>
        </w:tc>
        <w:tc>
          <w:tcPr>
            <w:tcW w:w="3502" w:type="dxa"/>
            <w:tcBorders>
              <w:top w:val="nil"/>
              <w:left w:val="nil"/>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rPr>
                <w:rFonts w:eastAsia="Times New Roman" w:cs="Arial"/>
                <w:lang w:eastAsia="et-EE"/>
              </w:rPr>
            </w:pPr>
            <w:r w:rsidRPr="00A24DA5">
              <w:rPr>
                <w:rFonts w:eastAsia="Times New Roman" w:cs="Arial"/>
                <w:lang w:eastAsia="et-EE"/>
              </w:rPr>
              <w:t>Ühistranspordi korraldus</w:t>
            </w:r>
          </w:p>
        </w:tc>
        <w:tc>
          <w:tcPr>
            <w:tcW w:w="1660" w:type="dxa"/>
            <w:tcBorders>
              <w:top w:val="nil"/>
              <w:left w:val="nil"/>
              <w:bottom w:val="single" w:sz="4" w:space="0" w:color="auto"/>
              <w:right w:val="single" w:sz="4" w:space="0" w:color="auto"/>
            </w:tcBorders>
            <w:shd w:val="clear" w:color="auto" w:fill="auto"/>
            <w:noWrap/>
            <w:vAlign w:val="bottom"/>
            <w:hideMark/>
          </w:tcPr>
          <w:p w:rsidR="00A24DA5" w:rsidRPr="00A24DA5" w:rsidRDefault="00A24DA5" w:rsidP="00463316">
            <w:pPr>
              <w:spacing w:after="0" w:line="240" w:lineRule="auto"/>
              <w:jc w:val="right"/>
              <w:rPr>
                <w:rFonts w:eastAsia="Times New Roman" w:cs="Arial"/>
                <w:lang w:eastAsia="et-EE"/>
              </w:rPr>
            </w:pPr>
            <w:r w:rsidRPr="00A24DA5">
              <w:rPr>
                <w:rFonts w:eastAsia="Times New Roman" w:cs="Arial"/>
                <w:lang w:eastAsia="et-EE"/>
              </w:rPr>
              <w:t> </w:t>
            </w:r>
            <w:r w:rsidR="00463316">
              <w:rPr>
                <w:rFonts w:eastAsia="Times New Roman" w:cs="Arial"/>
                <w:lang w:eastAsia="et-EE"/>
              </w:rPr>
              <w:t>0</w:t>
            </w:r>
          </w:p>
        </w:tc>
        <w:tc>
          <w:tcPr>
            <w:tcW w:w="1641" w:type="dxa"/>
            <w:tcBorders>
              <w:top w:val="nil"/>
              <w:left w:val="nil"/>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jc w:val="right"/>
              <w:rPr>
                <w:rFonts w:eastAsia="Times New Roman" w:cs="Arial"/>
                <w:lang w:eastAsia="et-EE"/>
              </w:rPr>
            </w:pPr>
            <w:r w:rsidRPr="00A24DA5">
              <w:rPr>
                <w:rFonts w:eastAsia="Times New Roman" w:cs="Arial"/>
                <w:lang w:eastAsia="et-EE"/>
              </w:rPr>
              <w:t>34611</w:t>
            </w:r>
          </w:p>
        </w:tc>
        <w:tc>
          <w:tcPr>
            <w:tcW w:w="1641" w:type="dxa"/>
            <w:tcBorders>
              <w:top w:val="nil"/>
              <w:left w:val="nil"/>
              <w:bottom w:val="single" w:sz="4" w:space="0" w:color="auto"/>
              <w:right w:val="single" w:sz="4" w:space="0" w:color="auto"/>
            </w:tcBorders>
            <w:shd w:val="clear" w:color="auto" w:fill="auto"/>
            <w:noWrap/>
            <w:vAlign w:val="bottom"/>
            <w:hideMark/>
          </w:tcPr>
          <w:p w:rsidR="00A24DA5" w:rsidRPr="00A24DA5" w:rsidRDefault="00A24DA5" w:rsidP="00791BC1">
            <w:pPr>
              <w:spacing w:after="0" w:line="240" w:lineRule="auto"/>
              <w:jc w:val="right"/>
              <w:rPr>
                <w:rFonts w:eastAsia="Times New Roman" w:cs="Arial"/>
                <w:lang w:eastAsia="et-EE"/>
              </w:rPr>
            </w:pPr>
            <w:r w:rsidRPr="00A24DA5">
              <w:rPr>
                <w:rFonts w:eastAsia="Times New Roman" w:cs="Arial"/>
                <w:lang w:eastAsia="et-EE"/>
              </w:rPr>
              <w:t> </w:t>
            </w:r>
            <w:r w:rsidR="00115425">
              <w:rPr>
                <w:rFonts w:eastAsia="Times New Roman" w:cs="Arial"/>
                <w:lang w:eastAsia="et-EE"/>
              </w:rPr>
              <w:t>28804</w:t>
            </w:r>
          </w:p>
        </w:tc>
      </w:tr>
      <w:tr w:rsidR="00A24DA5" w:rsidRPr="00A24DA5" w:rsidTr="00A24DA5">
        <w:trPr>
          <w:trHeight w:val="28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rPr>
                <w:rFonts w:eastAsia="Times New Roman" w:cs="Arial"/>
                <w:lang w:eastAsia="et-EE"/>
              </w:rPr>
            </w:pPr>
            <w:r w:rsidRPr="00A24DA5">
              <w:rPr>
                <w:rFonts w:eastAsia="Times New Roman" w:cs="Arial"/>
                <w:lang w:eastAsia="et-EE"/>
              </w:rPr>
              <w:t>04740</w:t>
            </w:r>
          </w:p>
        </w:tc>
        <w:tc>
          <w:tcPr>
            <w:tcW w:w="3502" w:type="dxa"/>
            <w:tcBorders>
              <w:top w:val="nil"/>
              <w:left w:val="nil"/>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rPr>
                <w:rFonts w:eastAsia="Times New Roman" w:cs="Arial"/>
                <w:lang w:eastAsia="et-EE"/>
              </w:rPr>
            </w:pPr>
            <w:r w:rsidRPr="00A24DA5">
              <w:rPr>
                <w:rFonts w:eastAsia="Times New Roman" w:cs="Arial"/>
                <w:lang w:eastAsia="et-EE"/>
              </w:rPr>
              <w:t>Üldmajanduslikud arendusprojektid</w:t>
            </w:r>
          </w:p>
        </w:tc>
        <w:tc>
          <w:tcPr>
            <w:tcW w:w="1660" w:type="dxa"/>
            <w:tcBorders>
              <w:top w:val="nil"/>
              <w:left w:val="nil"/>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jc w:val="right"/>
              <w:rPr>
                <w:rFonts w:eastAsia="Times New Roman" w:cs="Arial"/>
                <w:lang w:eastAsia="et-EE"/>
              </w:rPr>
            </w:pPr>
            <w:r w:rsidRPr="00A24DA5">
              <w:rPr>
                <w:rFonts w:eastAsia="Times New Roman" w:cs="Arial"/>
                <w:lang w:eastAsia="et-EE"/>
              </w:rPr>
              <w:t>57955</w:t>
            </w:r>
          </w:p>
        </w:tc>
        <w:tc>
          <w:tcPr>
            <w:tcW w:w="1641" w:type="dxa"/>
            <w:tcBorders>
              <w:top w:val="nil"/>
              <w:left w:val="nil"/>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jc w:val="right"/>
              <w:rPr>
                <w:rFonts w:eastAsia="Times New Roman" w:cs="Arial"/>
                <w:lang w:eastAsia="et-EE"/>
              </w:rPr>
            </w:pPr>
            <w:r w:rsidRPr="00A24DA5">
              <w:rPr>
                <w:rFonts w:eastAsia="Times New Roman" w:cs="Arial"/>
                <w:lang w:eastAsia="et-EE"/>
              </w:rPr>
              <w:t>39098</w:t>
            </w:r>
          </w:p>
        </w:tc>
        <w:tc>
          <w:tcPr>
            <w:tcW w:w="1641" w:type="dxa"/>
            <w:tcBorders>
              <w:top w:val="nil"/>
              <w:left w:val="nil"/>
              <w:bottom w:val="single" w:sz="4" w:space="0" w:color="auto"/>
              <w:right w:val="single" w:sz="4" w:space="0" w:color="auto"/>
            </w:tcBorders>
            <w:shd w:val="clear" w:color="auto" w:fill="auto"/>
            <w:noWrap/>
            <w:vAlign w:val="bottom"/>
            <w:hideMark/>
          </w:tcPr>
          <w:p w:rsidR="00A24DA5" w:rsidRPr="00A24DA5" w:rsidRDefault="00A24DA5" w:rsidP="00791BC1">
            <w:pPr>
              <w:spacing w:after="0" w:line="240" w:lineRule="auto"/>
              <w:jc w:val="right"/>
              <w:rPr>
                <w:rFonts w:eastAsia="Times New Roman" w:cs="Arial"/>
                <w:lang w:eastAsia="et-EE"/>
              </w:rPr>
            </w:pPr>
            <w:r w:rsidRPr="00A24DA5">
              <w:rPr>
                <w:rFonts w:eastAsia="Times New Roman" w:cs="Arial"/>
                <w:lang w:eastAsia="et-EE"/>
              </w:rPr>
              <w:t> </w:t>
            </w:r>
            <w:r w:rsidR="00791BC1">
              <w:rPr>
                <w:rFonts w:eastAsia="Times New Roman" w:cs="Arial"/>
                <w:lang w:eastAsia="et-EE"/>
              </w:rPr>
              <w:t>391</w:t>
            </w:r>
            <w:r w:rsidR="00115425">
              <w:rPr>
                <w:rFonts w:eastAsia="Times New Roman" w:cs="Arial"/>
                <w:lang w:eastAsia="et-EE"/>
              </w:rPr>
              <w:t>10</w:t>
            </w:r>
          </w:p>
        </w:tc>
      </w:tr>
      <w:tr w:rsidR="00A24DA5" w:rsidRPr="00A24DA5" w:rsidTr="00A24DA5">
        <w:trPr>
          <w:trHeight w:val="28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rPr>
                <w:rFonts w:eastAsia="Times New Roman" w:cs="Arial"/>
                <w:lang w:eastAsia="et-EE"/>
              </w:rPr>
            </w:pPr>
            <w:r w:rsidRPr="00A24DA5">
              <w:rPr>
                <w:rFonts w:eastAsia="Times New Roman" w:cs="Arial"/>
                <w:lang w:eastAsia="et-EE"/>
              </w:rPr>
              <w:t>04900</w:t>
            </w:r>
          </w:p>
        </w:tc>
        <w:tc>
          <w:tcPr>
            <w:tcW w:w="3502" w:type="dxa"/>
            <w:tcBorders>
              <w:top w:val="nil"/>
              <w:left w:val="nil"/>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rPr>
                <w:rFonts w:eastAsia="Times New Roman" w:cs="Arial"/>
                <w:lang w:eastAsia="et-EE"/>
              </w:rPr>
            </w:pPr>
            <w:r w:rsidRPr="00A24DA5">
              <w:rPr>
                <w:rFonts w:eastAsia="Times New Roman" w:cs="Arial"/>
                <w:lang w:eastAsia="et-EE"/>
              </w:rPr>
              <w:t>Muu majandus (sh majanduse haldus)</w:t>
            </w:r>
          </w:p>
        </w:tc>
        <w:tc>
          <w:tcPr>
            <w:tcW w:w="1660" w:type="dxa"/>
            <w:tcBorders>
              <w:top w:val="nil"/>
              <w:left w:val="nil"/>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jc w:val="right"/>
              <w:rPr>
                <w:rFonts w:eastAsia="Times New Roman" w:cs="Arial"/>
                <w:lang w:eastAsia="et-EE"/>
              </w:rPr>
            </w:pPr>
            <w:r w:rsidRPr="00A24DA5">
              <w:rPr>
                <w:rFonts w:eastAsia="Times New Roman" w:cs="Arial"/>
                <w:lang w:eastAsia="et-EE"/>
              </w:rPr>
              <w:t>86480</w:t>
            </w:r>
          </w:p>
        </w:tc>
        <w:tc>
          <w:tcPr>
            <w:tcW w:w="1641" w:type="dxa"/>
            <w:tcBorders>
              <w:top w:val="nil"/>
              <w:left w:val="nil"/>
              <w:bottom w:val="single" w:sz="4" w:space="0" w:color="auto"/>
              <w:right w:val="single" w:sz="4" w:space="0" w:color="auto"/>
            </w:tcBorders>
            <w:shd w:val="clear" w:color="auto" w:fill="auto"/>
            <w:noWrap/>
            <w:vAlign w:val="bottom"/>
            <w:hideMark/>
          </w:tcPr>
          <w:p w:rsidR="00A24DA5" w:rsidRPr="00A24DA5" w:rsidRDefault="00A24DA5" w:rsidP="00A24DA5">
            <w:pPr>
              <w:spacing w:after="0" w:line="240" w:lineRule="auto"/>
              <w:jc w:val="right"/>
              <w:rPr>
                <w:rFonts w:eastAsia="Times New Roman" w:cs="Arial"/>
                <w:lang w:eastAsia="et-EE"/>
              </w:rPr>
            </w:pPr>
            <w:r w:rsidRPr="00A24DA5">
              <w:rPr>
                <w:rFonts w:eastAsia="Times New Roman" w:cs="Arial"/>
                <w:lang w:eastAsia="et-EE"/>
              </w:rPr>
              <w:t>62067</w:t>
            </w:r>
          </w:p>
        </w:tc>
        <w:tc>
          <w:tcPr>
            <w:tcW w:w="1641" w:type="dxa"/>
            <w:tcBorders>
              <w:top w:val="nil"/>
              <w:left w:val="nil"/>
              <w:bottom w:val="single" w:sz="4" w:space="0" w:color="auto"/>
              <w:right w:val="single" w:sz="4" w:space="0" w:color="auto"/>
            </w:tcBorders>
            <w:shd w:val="clear" w:color="auto" w:fill="auto"/>
            <w:noWrap/>
            <w:vAlign w:val="bottom"/>
            <w:hideMark/>
          </w:tcPr>
          <w:p w:rsidR="00A24DA5" w:rsidRPr="00A24DA5" w:rsidRDefault="00A24DA5" w:rsidP="00791BC1">
            <w:pPr>
              <w:spacing w:after="0" w:line="240" w:lineRule="auto"/>
              <w:jc w:val="right"/>
              <w:rPr>
                <w:rFonts w:eastAsia="Times New Roman" w:cs="Arial"/>
                <w:lang w:eastAsia="et-EE"/>
              </w:rPr>
            </w:pPr>
            <w:r w:rsidRPr="00A24DA5">
              <w:rPr>
                <w:rFonts w:eastAsia="Times New Roman" w:cs="Arial"/>
                <w:lang w:eastAsia="et-EE"/>
              </w:rPr>
              <w:t> </w:t>
            </w:r>
            <w:r w:rsidR="00791BC1">
              <w:rPr>
                <w:rFonts w:eastAsia="Times New Roman" w:cs="Arial"/>
                <w:lang w:eastAsia="et-EE"/>
              </w:rPr>
              <w:t>66</w:t>
            </w:r>
            <w:r w:rsidR="00115425">
              <w:rPr>
                <w:rFonts w:eastAsia="Times New Roman" w:cs="Arial"/>
                <w:lang w:eastAsia="et-EE"/>
              </w:rPr>
              <w:t>434</w:t>
            </w:r>
          </w:p>
        </w:tc>
      </w:tr>
    </w:tbl>
    <w:p w:rsidR="00791BC1" w:rsidRDefault="00791BC1" w:rsidP="009F2CEA">
      <w:pPr>
        <w:autoSpaceDE w:val="0"/>
        <w:autoSpaceDN w:val="0"/>
        <w:adjustRightInd w:val="0"/>
        <w:rPr>
          <w:rFonts w:cs="Arial"/>
          <w:bCs/>
          <w:color w:val="373A3C"/>
          <w:shd w:val="clear" w:color="auto" w:fill="F7F7F7"/>
        </w:rPr>
      </w:pPr>
    </w:p>
    <w:p w:rsidR="00791BC1" w:rsidRPr="00791BC1" w:rsidRDefault="00791BC1" w:rsidP="00A97051">
      <w:pPr>
        <w:rPr>
          <w:shd w:val="clear" w:color="auto" w:fill="F7F7F7"/>
        </w:rPr>
      </w:pPr>
      <w:r>
        <w:rPr>
          <w:shd w:val="clear" w:color="auto" w:fill="F7F7F7"/>
        </w:rPr>
        <w:lastRenderedPageBreak/>
        <w:t xml:space="preserve">Majanduse valdkonna all on kajastatud ehitus-, arenduspetsialisti ja majandusosakonna juhataja tööjõu ja majanduskulud, samuti </w:t>
      </w:r>
      <w:r w:rsidR="00406F31">
        <w:rPr>
          <w:shd w:val="clear" w:color="auto" w:fill="F7F7F7"/>
        </w:rPr>
        <w:t>MTÜ Peipsi</w:t>
      </w:r>
      <w:r w:rsidR="00AA4F1C">
        <w:rPr>
          <w:shd w:val="clear" w:color="auto" w:fill="F7F7F7"/>
        </w:rPr>
        <w:t xml:space="preserve"> Turism liikmemaks ja üldplaneeringu koostamise osalised kulud.</w:t>
      </w:r>
      <w:r w:rsidR="00A46EF6">
        <w:rPr>
          <w:shd w:val="clear" w:color="auto" w:fill="F7F7F7"/>
        </w:rPr>
        <w:t xml:space="preserve"> </w:t>
      </w:r>
    </w:p>
    <w:p w:rsidR="00AA4F1C" w:rsidRPr="00E55E7B" w:rsidRDefault="00E55E7B" w:rsidP="00E55E7B">
      <w:pPr>
        <w:rPr>
          <w:shd w:val="clear" w:color="auto" w:fill="F7F7F7"/>
        </w:rPr>
      </w:pPr>
      <w:r>
        <w:rPr>
          <w:shd w:val="clear" w:color="auto" w:fill="F7F7F7"/>
        </w:rPr>
        <w:t>Kulude vähenemine on seotud teehoiu rahade kajastamise muutusega. Alates 2019. Aastast valla teede ja tänavate aastaringse hoolduse kulusid keskkonnakaitse valdkonna all, tegevusala 05101 Avalikke alade puhastus.</w:t>
      </w:r>
      <w:r w:rsidR="00A46EF6">
        <w:rPr>
          <w:shd w:val="clear" w:color="auto" w:fill="F7F7F7"/>
        </w:rPr>
        <w:t xml:space="preserve"> Alatskivi ja Peipsiääre piirkonna bussijuhtide tööjõukulud ja transpordi majanduskulud on 2019. aasta eelarves kajastatud tegevusala 09600 all. </w:t>
      </w:r>
    </w:p>
    <w:p w:rsidR="00A24DA5" w:rsidRPr="00791BC1" w:rsidRDefault="00A24DA5" w:rsidP="009F2CEA">
      <w:pPr>
        <w:autoSpaceDE w:val="0"/>
        <w:autoSpaceDN w:val="0"/>
        <w:adjustRightInd w:val="0"/>
        <w:rPr>
          <w:rFonts w:cs="Arial"/>
          <w:bCs/>
          <w:i/>
          <w:color w:val="373A3C"/>
          <w:shd w:val="clear" w:color="auto" w:fill="F7F7F7"/>
        </w:rPr>
      </w:pPr>
      <w:r w:rsidRPr="00791BC1">
        <w:rPr>
          <w:rStyle w:val="mono"/>
          <w:rFonts w:cs="Courier New"/>
          <w:bCs/>
          <w:i/>
          <w:color w:val="373A3C"/>
          <w:shd w:val="clear" w:color="auto" w:fill="F7F7F7"/>
        </w:rPr>
        <w:t>05</w:t>
      </w:r>
      <w:r w:rsidRPr="00791BC1">
        <w:rPr>
          <w:rFonts w:cs="Arial"/>
          <w:bCs/>
          <w:i/>
          <w:color w:val="373A3C"/>
          <w:shd w:val="clear" w:color="auto" w:fill="F7F7F7"/>
        </w:rPr>
        <w:t> Keskkonnakaitse</w:t>
      </w:r>
    </w:p>
    <w:tbl>
      <w:tblPr>
        <w:tblW w:w="9370" w:type="dxa"/>
        <w:tblInd w:w="56" w:type="dxa"/>
        <w:tblCellMar>
          <w:left w:w="70" w:type="dxa"/>
          <w:right w:w="70" w:type="dxa"/>
        </w:tblCellMar>
        <w:tblLook w:val="04A0"/>
      </w:tblPr>
      <w:tblGrid>
        <w:gridCol w:w="766"/>
        <w:gridCol w:w="3784"/>
        <w:gridCol w:w="1560"/>
        <w:gridCol w:w="1701"/>
        <w:gridCol w:w="1559"/>
      </w:tblGrid>
      <w:tr w:rsidR="00791BC1" w:rsidRPr="00791BC1" w:rsidTr="00791BC1">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rPr>
                <w:rFonts w:eastAsia="Times New Roman" w:cs="Arial"/>
                <w:lang w:eastAsia="et-EE"/>
              </w:rPr>
            </w:pPr>
            <w:r w:rsidRPr="00791BC1">
              <w:rPr>
                <w:rFonts w:eastAsia="Times New Roman" w:cs="Arial"/>
                <w:lang w:eastAsia="et-EE"/>
              </w:rPr>
              <w:t> </w:t>
            </w:r>
          </w:p>
        </w:tc>
        <w:tc>
          <w:tcPr>
            <w:tcW w:w="3784" w:type="dxa"/>
            <w:tcBorders>
              <w:top w:val="single" w:sz="4" w:space="0" w:color="auto"/>
              <w:left w:val="nil"/>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rPr>
                <w:rFonts w:eastAsia="Times New Roman" w:cs="Arial"/>
                <w:lang w:eastAsia="et-EE"/>
              </w:rPr>
            </w:pPr>
            <w:r w:rsidRPr="00791BC1">
              <w:rPr>
                <w:rFonts w:eastAsia="Times New Roman" w:cs="Arial"/>
                <w:lang w:eastAsia="et-EE"/>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rPr>
                <w:rFonts w:eastAsia="Times New Roman" w:cs="Arial"/>
                <w:lang w:eastAsia="et-EE"/>
              </w:rPr>
            </w:pPr>
            <w:r w:rsidRPr="00791BC1">
              <w:rPr>
                <w:rFonts w:eastAsia="Times New Roman" w:cs="Arial"/>
                <w:lang w:eastAsia="et-EE"/>
              </w:rPr>
              <w:t> </w:t>
            </w:r>
            <w:r w:rsidRPr="00A24DA5">
              <w:rPr>
                <w:rFonts w:eastAsia="Times New Roman" w:cs="Arial"/>
                <w:b/>
                <w:bCs/>
                <w:lang w:eastAsia="et-EE"/>
              </w:rPr>
              <w:t>2019. a eelarve prognoos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rPr>
                <w:rFonts w:eastAsia="Times New Roman" w:cs="Arial"/>
                <w:lang w:eastAsia="et-EE"/>
              </w:rPr>
            </w:pPr>
            <w:r w:rsidRPr="00791BC1">
              <w:rPr>
                <w:rFonts w:eastAsia="Times New Roman" w:cs="Arial"/>
                <w:lang w:eastAsia="et-EE"/>
              </w:rPr>
              <w:t> </w:t>
            </w:r>
            <w:r>
              <w:rPr>
                <w:rFonts w:eastAsia="Times New Roman" w:cs="Arial"/>
                <w:b/>
                <w:bCs/>
                <w:lang w:eastAsia="et-EE"/>
              </w:rPr>
              <w:t>2018. a eelarve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rPr>
                <w:rFonts w:eastAsia="Times New Roman" w:cs="Arial"/>
                <w:lang w:eastAsia="et-EE"/>
              </w:rPr>
            </w:pPr>
            <w:r w:rsidRPr="00791BC1">
              <w:rPr>
                <w:rFonts w:eastAsia="Times New Roman" w:cs="Arial"/>
                <w:lang w:eastAsia="et-EE"/>
              </w:rPr>
              <w:t> </w:t>
            </w:r>
            <w:r>
              <w:rPr>
                <w:rFonts w:eastAsia="Times New Roman" w:cs="Arial"/>
                <w:b/>
                <w:bCs/>
                <w:lang w:eastAsia="et-EE"/>
              </w:rPr>
              <w:t>2018. a täitmine</w:t>
            </w:r>
          </w:p>
        </w:tc>
      </w:tr>
      <w:tr w:rsidR="00791BC1" w:rsidRPr="00791BC1" w:rsidTr="00791B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rPr>
                <w:rFonts w:eastAsia="Times New Roman" w:cs="Arial"/>
                <w:b/>
                <w:bCs/>
                <w:lang w:eastAsia="et-EE"/>
              </w:rPr>
            </w:pPr>
            <w:r w:rsidRPr="00791BC1">
              <w:rPr>
                <w:rFonts w:eastAsia="Times New Roman" w:cs="Arial"/>
                <w:b/>
                <w:bCs/>
                <w:lang w:eastAsia="et-EE"/>
              </w:rPr>
              <w:t> </w:t>
            </w:r>
          </w:p>
        </w:tc>
        <w:tc>
          <w:tcPr>
            <w:tcW w:w="3784"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rPr>
                <w:rFonts w:eastAsia="Times New Roman" w:cs="Arial"/>
                <w:b/>
                <w:bCs/>
                <w:lang w:eastAsia="et-EE"/>
              </w:rPr>
            </w:pPr>
            <w:r w:rsidRPr="00791BC1">
              <w:rPr>
                <w:rFonts w:eastAsia="Times New Roman" w:cs="Arial"/>
                <w:b/>
                <w:bCs/>
                <w:lang w:eastAsia="et-EE"/>
              </w:rPr>
              <w:t>Põhitegevuse kulud</w:t>
            </w:r>
          </w:p>
        </w:tc>
        <w:tc>
          <w:tcPr>
            <w:tcW w:w="1560" w:type="dxa"/>
            <w:tcBorders>
              <w:top w:val="nil"/>
              <w:left w:val="nil"/>
              <w:bottom w:val="single" w:sz="4" w:space="0" w:color="auto"/>
              <w:right w:val="single" w:sz="4" w:space="0" w:color="auto"/>
            </w:tcBorders>
            <w:shd w:val="clear" w:color="auto" w:fill="auto"/>
            <w:noWrap/>
            <w:vAlign w:val="bottom"/>
            <w:hideMark/>
          </w:tcPr>
          <w:p w:rsidR="00791BC1" w:rsidRPr="00791BC1" w:rsidRDefault="00115425" w:rsidP="00791BC1">
            <w:pPr>
              <w:spacing w:after="0" w:line="240" w:lineRule="auto"/>
              <w:jc w:val="right"/>
              <w:rPr>
                <w:rFonts w:eastAsia="Times New Roman" w:cs="Arial"/>
                <w:b/>
                <w:bCs/>
                <w:lang w:eastAsia="et-EE"/>
              </w:rPr>
            </w:pPr>
            <w:r>
              <w:rPr>
                <w:rFonts w:eastAsia="Times New Roman" w:cs="Arial"/>
                <w:b/>
                <w:bCs/>
                <w:lang w:eastAsia="et-EE"/>
              </w:rPr>
              <w:t>373494</w:t>
            </w:r>
          </w:p>
        </w:tc>
        <w:tc>
          <w:tcPr>
            <w:tcW w:w="1701"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jc w:val="right"/>
              <w:rPr>
                <w:rFonts w:eastAsia="Times New Roman" w:cs="Arial"/>
                <w:b/>
                <w:bCs/>
                <w:lang w:eastAsia="et-EE"/>
              </w:rPr>
            </w:pPr>
            <w:r w:rsidRPr="00791BC1">
              <w:rPr>
                <w:rFonts w:eastAsia="Times New Roman" w:cs="Arial"/>
                <w:b/>
                <w:bCs/>
                <w:lang w:eastAsia="et-EE"/>
              </w:rPr>
              <w:t>211325</w:t>
            </w:r>
          </w:p>
        </w:tc>
        <w:tc>
          <w:tcPr>
            <w:tcW w:w="1559" w:type="dxa"/>
            <w:tcBorders>
              <w:top w:val="nil"/>
              <w:left w:val="nil"/>
              <w:bottom w:val="single" w:sz="4" w:space="0" w:color="auto"/>
              <w:right w:val="single" w:sz="4" w:space="0" w:color="auto"/>
            </w:tcBorders>
            <w:shd w:val="clear" w:color="auto" w:fill="auto"/>
            <w:noWrap/>
            <w:vAlign w:val="bottom"/>
            <w:hideMark/>
          </w:tcPr>
          <w:p w:rsidR="00791BC1" w:rsidRPr="00791BC1" w:rsidRDefault="00115425" w:rsidP="00CC54DB">
            <w:pPr>
              <w:spacing w:after="0" w:line="240" w:lineRule="auto"/>
              <w:jc w:val="right"/>
              <w:rPr>
                <w:rFonts w:eastAsia="Times New Roman" w:cs="Arial"/>
                <w:b/>
                <w:bCs/>
                <w:lang w:eastAsia="et-EE"/>
              </w:rPr>
            </w:pPr>
            <w:r>
              <w:rPr>
                <w:rFonts w:eastAsia="Times New Roman" w:cs="Arial"/>
                <w:b/>
                <w:bCs/>
                <w:lang w:eastAsia="et-EE"/>
              </w:rPr>
              <w:t>210142</w:t>
            </w:r>
          </w:p>
        </w:tc>
      </w:tr>
      <w:tr w:rsidR="00791BC1" w:rsidRPr="00791BC1" w:rsidTr="00791BC1">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rPr>
                <w:rFonts w:eastAsia="Times New Roman" w:cs="Arial"/>
                <w:lang w:eastAsia="et-EE"/>
              </w:rPr>
            </w:pPr>
            <w:r w:rsidRPr="00791BC1">
              <w:rPr>
                <w:rFonts w:eastAsia="Times New Roman" w:cs="Arial"/>
                <w:lang w:eastAsia="et-EE"/>
              </w:rPr>
              <w:t>05100</w:t>
            </w:r>
          </w:p>
        </w:tc>
        <w:tc>
          <w:tcPr>
            <w:tcW w:w="3784"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rPr>
                <w:rFonts w:eastAsia="Times New Roman" w:cs="Arial"/>
                <w:lang w:eastAsia="et-EE"/>
              </w:rPr>
            </w:pPr>
            <w:r w:rsidRPr="00791BC1">
              <w:rPr>
                <w:rFonts w:eastAsia="Times New Roman" w:cs="Arial"/>
                <w:lang w:eastAsia="et-EE"/>
              </w:rPr>
              <w:t>Jäätmekäitlus</w:t>
            </w:r>
          </w:p>
        </w:tc>
        <w:tc>
          <w:tcPr>
            <w:tcW w:w="1560"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jc w:val="right"/>
              <w:rPr>
                <w:rFonts w:eastAsia="Times New Roman" w:cs="Arial"/>
                <w:lang w:eastAsia="et-EE"/>
              </w:rPr>
            </w:pPr>
            <w:r w:rsidRPr="00791BC1">
              <w:rPr>
                <w:rFonts w:eastAsia="Times New Roman" w:cs="Arial"/>
                <w:lang w:eastAsia="et-EE"/>
              </w:rPr>
              <w:t>33400</w:t>
            </w:r>
          </w:p>
        </w:tc>
        <w:tc>
          <w:tcPr>
            <w:tcW w:w="1701"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jc w:val="right"/>
              <w:rPr>
                <w:rFonts w:eastAsia="Times New Roman" w:cs="Arial"/>
                <w:lang w:eastAsia="et-EE"/>
              </w:rPr>
            </w:pPr>
            <w:r w:rsidRPr="00791BC1">
              <w:rPr>
                <w:rFonts w:eastAsia="Times New Roman" w:cs="Arial"/>
                <w:lang w:eastAsia="et-EE"/>
              </w:rPr>
              <w:t>30365</w:t>
            </w:r>
          </w:p>
        </w:tc>
        <w:tc>
          <w:tcPr>
            <w:tcW w:w="1559"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CC54DB">
            <w:pPr>
              <w:spacing w:after="0" w:line="240" w:lineRule="auto"/>
              <w:jc w:val="right"/>
              <w:rPr>
                <w:rFonts w:eastAsia="Times New Roman" w:cs="Arial"/>
                <w:lang w:eastAsia="et-EE"/>
              </w:rPr>
            </w:pPr>
            <w:r w:rsidRPr="00791BC1">
              <w:rPr>
                <w:rFonts w:eastAsia="Times New Roman" w:cs="Arial"/>
                <w:lang w:eastAsia="et-EE"/>
              </w:rPr>
              <w:t> </w:t>
            </w:r>
            <w:r w:rsidR="00CC54DB">
              <w:rPr>
                <w:rFonts w:eastAsia="Times New Roman" w:cs="Arial"/>
                <w:lang w:eastAsia="et-EE"/>
              </w:rPr>
              <w:t>25</w:t>
            </w:r>
            <w:r w:rsidR="00115425">
              <w:rPr>
                <w:rFonts w:eastAsia="Times New Roman" w:cs="Arial"/>
                <w:lang w:eastAsia="et-EE"/>
              </w:rPr>
              <w:t>409</w:t>
            </w:r>
          </w:p>
        </w:tc>
      </w:tr>
      <w:tr w:rsidR="00791BC1" w:rsidRPr="00791BC1" w:rsidTr="00791BC1">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rPr>
                <w:rFonts w:eastAsia="Times New Roman" w:cs="Arial"/>
                <w:lang w:eastAsia="et-EE"/>
              </w:rPr>
            </w:pPr>
            <w:r w:rsidRPr="00791BC1">
              <w:rPr>
                <w:rFonts w:eastAsia="Times New Roman" w:cs="Arial"/>
                <w:lang w:eastAsia="et-EE"/>
              </w:rPr>
              <w:t>05101</w:t>
            </w:r>
          </w:p>
        </w:tc>
        <w:tc>
          <w:tcPr>
            <w:tcW w:w="3784"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rPr>
                <w:rFonts w:eastAsia="Times New Roman" w:cs="Arial"/>
                <w:lang w:eastAsia="et-EE"/>
              </w:rPr>
            </w:pPr>
            <w:r w:rsidRPr="00791BC1">
              <w:rPr>
                <w:rFonts w:eastAsia="Times New Roman" w:cs="Arial"/>
                <w:lang w:eastAsia="et-EE"/>
              </w:rPr>
              <w:t>Avalike alade puhastus</w:t>
            </w:r>
          </w:p>
        </w:tc>
        <w:tc>
          <w:tcPr>
            <w:tcW w:w="1560"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115425">
            <w:pPr>
              <w:spacing w:after="0" w:line="240" w:lineRule="auto"/>
              <w:jc w:val="right"/>
              <w:rPr>
                <w:rFonts w:eastAsia="Times New Roman" w:cs="Arial"/>
                <w:lang w:eastAsia="et-EE"/>
              </w:rPr>
            </w:pPr>
            <w:r w:rsidRPr="00791BC1">
              <w:rPr>
                <w:rFonts w:eastAsia="Times New Roman" w:cs="Arial"/>
                <w:lang w:eastAsia="et-EE"/>
              </w:rPr>
              <w:t>310</w:t>
            </w:r>
            <w:r w:rsidR="00115425">
              <w:rPr>
                <w:rFonts w:eastAsia="Times New Roman" w:cs="Arial"/>
                <w:lang w:eastAsia="et-EE"/>
              </w:rPr>
              <w:t>859</w:t>
            </w:r>
          </w:p>
        </w:tc>
        <w:tc>
          <w:tcPr>
            <w:tcW w:w="1701"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463316">
            <w:pPr>
              <w:spacing w:after="0" w:line="240" w:lineRule="auto"/>
              <w:jc w:val="right"/>
              <w:rPr>
                <w:rFonts w:eastAsia="Times New Roman" w:cs="Arial"/>
                <w:lang w:eastAsia="et-EE"/>
              </w:rPr>
            </w:pPr>
            <w:r w:rsidRPr="00791BC1">
              <w:rPr>
                <w:rFonts w:eastAsia="Times New Roman" w:cs="Arial"/>
                <w:lang w:eastAsia="et-EE"/>
              </w:rPr>
              <w:t> </w:t>
            </w:r>
            <w:r w:rsidR="00463316">
              <w:rPr>
                <w:rFonts w:eastAsia="Times New Roman" w:cs="Arial"/>
                <w:lang w:eastAsia="et-EE"/>
              </w:rPr>
              <w:t>0</w:t>
            </w:r>
          </w:p>
        </w:tc>
        <w:tc>
          <w:tcPr>
            <w:tcW w:w="1559" w:type="dxa"/>
            <w:tcBorders>
              <w:top w:val="nil"/>
              <w:left w:val="nil"/>
              <w:bottom w:val="single" w:sz="4" w:space="0" w:color="auto"/>
              <w:right w:val="single" w:sz="4" w:space="0" w:color="auto"/>
            </w:tcBorders>
            <w:shd w:val="clear" w:color="auto" w:fill="auto"/>
            <w:noWrap/>
            <w:vAlign w:val="bottom"/>
            <w:hideMark/>
          </w:tcPr>
          <w:p w:rsidR="00791BC1" w:rsidRPr="00791BC1" w:rsidRDefault="00463316" w:rsidP="00CC54DB">
            <w:pPr>
              <w:spacing w:after="0" w:line="240" w:lineRule="auto"/>
              <w:jc w:val="right"/>
              <w:rPr>
                <w:rFonts w:eastAsia="Times New Roman" w:cs="Arial"/>
                <w:lang w:eastAsia="et-EE"/>
              </w:rPr>
            </w:pPr>
            <w:r>
              <w:rPr>
                <w:rFonts w:eastAsia="Times New Roman" w:cs="Arial"/>
                <w:lang w:eastAsia="et-EE"/>
              </w:rPr>
              <w:t>0</w:t>
            </w:r>
            <w:r w:rsidR="00791BC1" w:rsidRPr="00791BC1">
              <w:rPr>
                <w:rFonts w:eastAsia="Times New Roman" w:cs="Arial"/>
                <w:lang w:eastAsia="et-EE"/>
              </w:rPr>
              <w:t> </w:t>
            </w:r>
          </w:p>
        </w:tc>
      </w:tr>
      <w:tr w:rsidR="00791BC1" w:rsidRPr="00791BC1" w:rsidTr="00791BC1">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rPr>
                <w:rFonts w:eastAsia="Times New Roman" w:cs="Arial"/>
                <w:lang w:eastAsia="et-EE"/>
              </w:rPr>
            </w:pPr>
            <w:r w:rsidRPr="00791BC1">
              <w:rPr>
                <w:rFonts w:eastAsia="Times New Roman" w:cs="Arial"/>
                <w:lang w:eastAsia="et-EE"/>
              </w:rPr>
              <w:t>05200</w:t>
            </w:r>
          </w:p>
        </w:tc>
        <w:tc>
          <w:tcPr>
            <w:tcW w:w="3784"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rPr>
                <w:rFonts w:eastAsia="Times New Roman" w:cs="Arial"/>
                <w:lang w:eastAsia="et-EE"/>
              </w:rPr>
            </w:pPr>
            <w:r w:rsidRPr="00791BC1">
              <w:rPr>
                <w:rFonts w:eastAsia="Times New Roman" w:cs="Arial"/>
                <w:lang w:eastAsia="et-EE"/>
              </w:rPr>
              <w:t>Heitveekäitlus</w:t>
            </w:r>
          </w:p>
        </w:tc>
        <w:tc>
          <w:tcPr>
            <w:tcW w:w="1560"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jc w:val="right"/>
              <w:rPr>
                <w:rFonts w:eastAsia="Times New Roman" w:cs="Arial"/>
                <w:lang w:eastAsia="et-EE"/>
              </w:rPr>
            </w:pPr>
            <w:r w:rsidRPr="00791BC1">
              <w:rPr>
                <w:rFonts w:eastAsia="Times New Roman" w:cs="Arial"/>
                <w:lang w:eastAsia="et-EE"/>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jc w:val="right"/>
              <w:rPr>
                <w:rFonts w:eastAsia="Times New Roman" w:cs="Arial"/>
                <w:lang w:eastAsia="et-EE"/>
              </w:rPr>
            </w:pPr>
            <w:r w:rsidRPr="00791BC1">
              <w:rPr>
                <w:rFonts w:eastAsia="Times New Roman" w:cs="Arial"/>
                <w:lang w:eastAsia="et-EE"/>
              </w:rPr>
              <w:t>2940</w:t>
            </w:r>
          </w:p>
        </w:tc>
        <w:tc>
          <w:tcPr>
            <w:tcW w:w="1559"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CC54DB">
            <w:pPr>
              <w:spacing w:after="0" w:line="240" w:lineRule="auto"/>
              <w:jc w:val="right"/>
              <w:rPr>
                <w:rFonts w:eastAsia="Times New Roman" w:cs="Arial"/>
                <w:lang w:eastAsia="et-EE"/>
              </w:rPr>
            </w:pPr>
            <w:r w:rsidRPr="00791BC1">
              <w:rPr>
                <w:rFonts w:eastAsia="Times New Roman" w:cs="Arial"/>
                <w:lang w:eastAsia="et-EE"/>
              </w:rPr>
              <w:t> </w:t>
            </w:r>
            <w:r w:rsidR="00CC54DB">
              <w:rPr>
                <w:rFonts w:eastAsia="Times New Roman" w:cs="Arial"/>
                <w:lang w:eastAsia="et-EE"/>
              </w:rPr>
              <w:t>2</w:t>
            </w:r>
            <w:r w:rsidR="00115425">
              <w:rPr>
                <w:rFonts w:eastAsia="Times New Roman" w:cs="Arial"/>
                <w:lang w:eastAsia="et-EE"/>
              </w:rPr>
              <w:t>752</w:t>
            </w:r>
          </w:p>
        </w:tc>
      </w:tr>
      <w:tr w:rsidR="00791BC1" w:rsidRPr="00791BC1" w:rsidTr="00791BC1">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rPr>
                <w:rFonts w:eastAsia="Times New Roman" w:cs="Arial"/>
                <w:lang w:eastAsia="et-EE"/>
              </w:rPr>
            </w:pPr>
            <w:r w:rsidRPr="00791BC1">
              <w:rPr>
                <w:rFonts w:eastAsia="Times New Roman" w:cs="Arial"/>
                <w:lang w:eastAsia="et-EE"/>
              </w:rPr>
              <w:t>05400</w:t>
            </w:r>
          </w:p>
        </w:tc>
        <w:tc>
          <w:tcPr>
            <w:tcW w:w="3784"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rPr>
                <w:rFonts w:eastAsia="Times New Roman" w:cs="Arial"/>
                <w:lang w:eastAsia="et-EE"/>
              </w:rPr>
            </w:pPr>
            <w:r w:rsidRPr="00791BC1">
              <w:rPr>
                <w:rFonts w:eastAsia="Times New Roman" w:cs="Arial"/>
                <w:lang w:eastAsia="et-EE"/>
              </w:rPr>
              <w:t>Bioloogilise mitmekesisuse ja maastiku kaitse</w:t>
            </w:r>
          </w:p>
        </w:tc>
        <w:tc>
          <w:tcPr>
            <w:tcW w:w="1560"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jc w:val="right"/>
              <w:rPr>
                <w:rFonts w:eastAsia="Times New Roman" w:cs="Arial"/>
                <w:lang w:eastAsia="et-EE"/>
              </w:rPr>
            </w:pPr>
            <w:r w:rsidRPr="00791BC1">
              <w:rPr>
                <w:rFonts w:eastAsia="Times New Roman" w:cs="Arial"/>
                <w:lang w:eastAsia="et-EE"/>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jc w:val="right"/>
              <w:rPr>
                <w:rFonts w:eastAsia="Times New Roman" w:cs="Arial"/>
                <w:lang w:eastAsia="et-EE"/>
              </w:rPr>
            </w:pPr>
            <w:r w:rsidRPr="00791BC1">
              <w:rPr>
                <w:rFonts w:eastAsia="Times New Roman" w:cs="Arial"/>
                <w:lang w:eastAsia="et-EE"/>
              </w:rPr>
              <w:t>158736</w:t>
            </w:r>
          </w:p>
        </w:tc>
        <w:tc>
          <w:tcPr>
            <w:tcW w:w="1559"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CC54DB">
            <w:pPr>
              <w:spacing w:after="0" w:line="240" w:lineRule="auto"/>
              <w:jc w:val="right"/>
              <w:rPr>
                <w:rFonts w:eastAsia="Times New Roman" w:cs="Arial"/>
                <w:lang w:eastAsia="et-EE"/>
              </w:rPr>
            </w:pPr>
            <w:r w:rsidRPr="00791BC1">
              <w:rPr>
                <w:rFonts w:eastAsia="Times New Roman" w:cs="Arial"/>
                <w:lang w:eastAsia="et-EE"/>
              </w:rPr>
              <w:t> </w:t>
            </w:r>
            <w:r w:rsidR="00CC54DB">
              <w:rPr>
                <w:rFonts w:eastAsia="Times New Roman" w:cs="Arial"/>
                <w:lang w:eastAsia="et-EE"/>
              </w:rPr>
              <w:t>16</w:t>
            </w:r>
            <w:r w:rsidR="00115425">
              <w:rPr>
                <w:rFonts w:eastAsia="Times New Roman" w:cs="Arial"/>
                <w:lang w:eastAsia="et-EE"/>
              </w:rPr>
              <w:t>2606</w:t>
            </w:r>
          </w:p>
        </w:tc>
      </w:tr>
      <w:tr w:rsidR="00791BC1" w:rsidRPr="00791BC1" w:rsidTr="00791BC1">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rPr>
                <w:rFonts w:eastAsia="Times New Roman" w:cs="Arial"/>
                <w:lang w:eastAsia="et-EE"/>
              </w:rPr>
            </w:pPr>
            <w:r w:rsidRPr="00791BC1">
              <w:rPr>
                <w:rFonts w:eastAsia="Times New Roman" w:cs="Arial"/>
                <w:lang w:eastAsia="et-EE"/>
              </w:rPr>
              <w:t>05600</w:t>
            </w:r>
          </w:p>
        </w:tc>
        <w:tc>
          <w:tcPr>
            <w:tcW w:w="3784"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rPr>
                <w:rFonts w:eastAsia="Times New Roman" w:cs="Arial"/>
                <w:lang w:eastAsia="et-EE"/>
              </w:rPr>
            </w:pPr>
            <w:r w:rsidRPr="00791BC1">
              <w:rPr>
                <w:rFonts w:eastAsia="Times New Roman" w:cs="Arial"/>
                <w:lang w:eastAsia="et-EE"/>
              </w:rPr>
              <w:t>Muu keskkonnakaitse (sh keskkonnakaitse haldus)</w:t>
            </w:r>
          </w:p>
        </w:tc>
        <w:tc>
          <w:tcPr>
            <w:tcW w:w="1560"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jc w:val="right"/>
              <w:rPr>
                <w:rFonts w:eastAsia="Times New Roman" w:cs="Arial"/>
                <w:lang w:eastAsia="et-EE"/>
              </w:rPr>
            </w:pPr>
            <w:r w:rsidRPr="00791BC1">
              <w:rPr>
                <w:rFonts w:eastAsia="Times New Roman" w:cs="Arial"/>
                <w:lang w:eastAsia="et-EE"/>
              </w:rPr>
              <w:t>22235</w:t>
            </w:r>
          </w:p>
        </w:tc>
        <w:tc>
          <w:tcPr>
            <w:tcW w:w="1701"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791BC1">
            <w:pPr>
              <w:spacing w:after="0" w:line="240" w:lineRule="auto"/>
              <w:jc w:val="right"/>
              <w:rPr>
                <w:rFonts w:eastAsia="Times New Roman" w:cs="Arial"/>
                <w:lang w:eastAsia="et-EE"/>
              </w:rPr>
            </w:pPr>
            <w:r w:rsidRPr="00791BC1">
              <w:rPr>
                <w:rFonts w:eastAsia="Times New Roman" w:cs="Arial"/>
                <w:lang w:eastAsia="et-EE"/>
              </w:rPr>
              <w:t>19284</w:t>
            </w:r>
          </w:p>
        </w:tc>
        <w:tc>
          <w:tcPr>
            <w:tcW w:w="1559" w:type="dxa"/>
            <w:tcBorders>
              <w:top w:val="nil"/>
              <w:left w:val="nil"/>
              <w:bottom w:val="single" w:sz="4" w:space="0" w:color="auto"/>
              <w:right w:val="single" w:sz="4" w:space="0" w:color="auto"/>
            </w:tcBorders>
            <w:shd w:val="clear" w:color="auto" w:fill="auto"/>
            <w:noWrap/>
            <w:vAlign w:val="bottom"/>
            <w:hideMark/>
          </w:tcPr>
          <w:p w:rsidR="00791BC1" w:rsidRPr="00791BC1" w:rsidRDefault="00791BC1" w:rsidP="00CC54DB">
            <w:pPr>
              <w:spacing w:after="0" w:line="240" w:lineRule="auto"/>
              <w:jc w:val="right"/>
              <w:rPr>
                <w:rFonts w:eastAsia="Times New Roman" w:cs="Arial"/>
                <w:lang w:eastAsia="et-EE"/>
              </w:rPr>
            </w:pPr>
            <w:r w:rsidRPr="00791BC1">
              <w:rPr>
                <w:rFonts w:eastAsia="Times New Roman" w:cs="Arial"/>
                <w:lang w:eastAsia="et-EE"/>
              </w:rPr>
              <w:t> </w:t>
            </w:r>
            <w:r w:rsidR="00CC54DB">
              <w:rPr>
                <w:rFonts w:eastAsia="Times New Roman" w:cs="Arial"/>
                <w:lang w:eastAsia="et-EE"/>
              </w:rPr>
              <w:t>1937</w:t>
            </w:r>
            <w:r w:rsidR="00115425">
              <w:rPr>
                <w:rFonts w:eastAsia="Times New Roman" w:cs="Arial"/>
                <w:lang w:eastAsia="et-EE"/>
              </w:rPr>
              <w:t>5</w:t>
            </w:r>
          </w:p>
        </w:tc>
      </w:tr>
    </w:tbl>
    <w:p w:rsidR="00A24DA5" w:rsidRDefault="00A24DA5" w:rsidP="009F2CEA">
      <w:pPr>
        <w:autoSpaceDE w:val="0"/>
        <w:autoSpaceDN w:val="0"/>
        <w:adjustRightInd w:val="0"/>
        <w:rPr>
          <w:rFonts w:asciiTheme="majorHAnsi" w:hAnsiTheme="majorHAnsi"/>
          <w:i/>
          <w:color w:val="000000"/>
        </w:rPr>
      </w:pPr>
    </w:p>
    <w:p w:rsidR="00A97051" w:rsidRDefault="00E55E7B" w:rsidP="009F2CEA">
      <w:pPr>
        <w:autoSpaceDE w:val="0"/>
        <w:autoSpaceDN w:val="0"/>
        <w:adjustRightInd w:val="0"/>
      </w:pPr>
      <w:r>
        <w:t xml:space="preserve">Keskkonnakaitse all </w:t>
      </w:r>
      <w:r w:rsidRPr="00D920C8">
        <w:t>ajastatakse liikmemaks MTÜ- le Ida-Eesti Jäätmehoolduskeskusele ja prügi veo kulud</w:t>
      </w:r>
      <w:r>
        <w:t xml:space="preserve"> ning keskkonnaspetsialisti tööjõu- ja majanduskulud.</w:t>
      </w:r>
    </w:p>
    <w:p w:rsidR="00E55E7B" w:rsidRPr="00A97051" w:rsidRDefault="00E55E7B" w:rsidP="009F2CEA">
      <w:pPr>
        <w:autoSpaceDE w:val="0"/>
        <w:autoSpaceDN w:val="0"/>
        <w:adjustRightInd w:val="0"/>
        <w:rPr>
          <w:rFonts w:asciiTheme="majorHAnsi" w:hAnsiTheme="majorHAnsi"/>
          <w:color w:val="000000"/>
        </w:rPr>
      </w:pPr>
      <w:r>
        <w:t>Avalikke alade puhastuse all kajastatakse suvist ja talvist teede ja tänavate hooldust ja puhastust, lume- ja libedusetõrjet.</w:t>
      </w:r>
    </w:p>
    <w:p w:rsidR="00A24DA5" w:rsidRDefault="00E55E7B" w:rsidP="009F2CEA">
      <w:pPr>
        <w:autoSpaceDE w:val="0"/>
        <w:autoSpaceDN w:val="0"/>
        <w:adjustRightInd w:val="0"/>
        <w:rPr>
          <w:rFonts w:cs="Arial"/>
          <w:bCs/>
          <w:i/>
          <w:color w:val="373A3C"/>
          <w:shd w:val="clear" w:color="auto" w:fill="F7F7F7"/>
        </w:rPr>
      </w:pPr>
      <w:r w:rsidRPr="00E55E7B">
        <w:rPr>
          <w:rStyle w:val="mono"/>
          <w:rFonts w:cs="Courier New"/>
          <w:bCs/>
          <w:i/>
          <w:color w:val="373A3C"/>
          <w:shd w:val="clear" w:color="auto" w:fill="F7F7F7"/>
        </w:rPr>
        <w:t>06</w:t>
      </w:r>
      <w:r w:rsidRPr="00E55E7B">
        <w:rPr>
          <w:rFonts w:cs="Arial"/>
          <w:bCs/>
          <w:i/>
          <w:color w:val="373A3C"/>
          <w:shd w:val="clear" w:color="auto" w:fill="F7F7F7"/>
        </w:rPr>
        <w:t> Elamu- ja kommunaalmajandus</w:t>
      </w:r>
    </w:p>
    <w:tbl>
      <w:tblPr>
        <w:tblW w:w="5116" w:type="pct"/>
        <w:tblLayout w:type="fixed"/>
        <w:tblCellMar>
          <w:left w:w="70" w:type="dxa"/>
          <w:right w:w="70" w:type="dxa"/>
        </w:tblCellMar>
        <w:tblLook w:val="04A0"/>
      </w:tblPr>
      <w:tblGrid>
        <w:gridCol w:w="930"/>
        <w:gridCol w:w="3676"/>
        <w:gridCol w:w="1561"/>
        <w:gridCol w:w="1700"/>
        <w:gridCol w:w="1559"/>
      </w:tblGrid>
      <w:tr w:rsidR="00E55E7B" w:rsidRPr="00E55E7B" w:rsidTr="00E55E7B">
        <w:trPr>
          <w:trHeight w:val="285"/>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rPr>
                <w:rFonts w:eastAsia="Times New Roman" w:cs="Arial"/>
                <w:lang w:eastAsia="et-EE"/>
              </w:rPr>
            </w:pPr>
            <w:r w:rsidRPr="00E55E7B">
              <w:rPr>
                <w:rFonts w:eastAsia="Times New Roman" w:cs="Arial"/>
                <w:lang w:eastAsia="et-EE"/>
              </w:rPr>
              <w:t> </w:t>
            </w:r>
          </w:p>
        </w:tc>
        <w:tc>
          <w:tcPr>
            <w:tcW w:w="1950" w:type="pct"/>
            <w:tcBorders>
              <w:top w:val="single" w:sz="4" w:space="0" w:color="auto"/>
              <w:left w:val="nil"/>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rPr>
                <w:rFonts w:eastAsia="Times New Roman" w:cs="Arial"/>
                <w:lang w:eastAsia="et-EE"/>
              </w:rPr>
            </w:pPr>
            <w:r w:rsidRPr="00E55E7B">
              <w:rPr>
                <w:rFonts w:eastAsia="Times New Roman" w:cs="Arial"/>
                <w:lang w:eastAsia="et-EE"/>
              </w:rPr>
              <w:t> </w:t>
            </w:r>
          </w:p>
        </w:tc>
        <w:tc>
          <w:tcPr>
            <w:tcW w:w="828" w:type="pct"/>
            <w:tcBorders>
              <w:top w:val="single" w:sz="4" w:space="0" w:color="auto"/>
              <w:left w:val="nil"/>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rPr>
                <w:rFonts w:eastAsia="Times New Roman" w:cs="Arial"/>
                <w:lang w:eastAsia="et-EE"/>
              </w:rPr>
            </w:pPr>
            <w:r w:rsidRPr="00E55E7B">
              <w:rPr>
                <w:rFonts w:eastAsia="Times New Roman" w:cs="Arial"/>
                <w:lang w:eastAsia="et-EE"/>
              </w:rPr>
              <w:t> </w:t>
            </w:r>
            <w:r w:rsidR="00B8767D" w:rsidRPr="00A24DA5">
              <w:rPr>
                <w:rFonts w:eastAsia="Times New Roman" w:cs="Arial"/>
                <w:b/>
                <w:bCs/>
                <w:lang w:eastAsia="et-EE"/>
              </w:rPr>
              <w:t>2019. a eelarve prognoos</w:t>
            </w:r>
          </w:p>
        </w:tc>
        <w:tc>
          <w:tcPr>
            <w:tcW w:w="902" w:type="pct"/>
            <w:tcBorders>
              <w:top w:val="single" w:sz="4" w:space="0" w:color="auto"/>
              <w:left w:val="nil"/>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rPr>
                <w:rFonts w:eastAsia="Times New Roman" w:cs="Arial"/>
                <w:lang w:eastAsia="et-EE"/>
              </w:rPr>
            </w:pPr>
            <w:r w:rsidRPr="00E55E7B">
              <w:rPr>
                <w:rFonts w:eastAsia="Times New Roman" w:cs="Arial"/>
                <w:lang w:eastAsia="et-EE"/>
              </w:rPr>
              <w:t> </w:t>
            </w:r>
            <w:r w:rsidR="00B8767D">
              <w:rPr>
                <w:rFonts w:eastAsia="Times New Roman" w:cs="Arial"/>
                <w:b/>
                <w:bCs/>
                <w:lang w:eastAsia="et-EE"/>
              </w:rPr>
              <w:t>2018. a eelarve</w:t>
            </w:r>
          </w:p>
        </w:tc>
        <w:tc>
          <w:tcPr>
            <w:tcW w:w="827" w:type="pct"/>
            <w:tcBorders>
              <w:top w:val="single" w:sz="4" w:space="0" w:color="auto"/>
              <w:left w:val="nil"/>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rPr>
                <w:rFonts w:eastAsia="Times New Roman" w:cs="Arial"/>
                <w:lang w:eastAsia="et-EE"/>
              </w:rPr>
            </w:pPr>
            <w:r w:rsidRPr="00E55E7B">
              <w:rPr>
                <w:rFonts w:eastAsia="Times New Roman" w:cs="Arial"/>
                <w:lang w:eastAsia="et-EE"/>
              </w:rPr>
              <w:t> </w:t>
            </w:r>
            <w:r w:rsidR="00B8767D">
              <w:rPr>
                <w:rFonts w:eastAsia="Times New Roman" w:cs="Arial"/>
                <w:b/>
                <w:bCs/>
                <w:lang w:eastAsia="et-EE"/>
              </w:rPr>
              <w:t>2018. a täitmine</w:t>
            </w:r>
          </w:p>
        </w:tc>
      </w:tr>
      <w:tr w:rsidR="00E55E7B" w:rsidRPr="00B8767D" w:rsidTr="00E55E7B">
        <w:trPr>
          <w:trHeight w:val="285"/>
        </w:trPr>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rPr>
                <w:rFonts w:eastAsia="Times New Roman" w:cs="Arial"/>
                <w:b/>
                <w:lang w:eastAsia="et-EE"/>
              </w:rPr>
            </w:pPr>
            <w:r w:rsidRPr="00E55E7B">
              <w:rPr>
                <w:rFonts w:eastAsia="Times New Roman" w:cs="Arial"/>
                <w:b/>
                <w:lang w:eastAsia="et-EE"/>
              </w:rPr>
              <w:t> </w:t>
            </w:r>
          </w:p>
        </w:tc>
        <w:tc>
          <w:tcPr>
            <w:tcW w:w="1950" w:type="pct"/>
            <w:tcBorders>
              <w:top w:val="nil"/>
              <w:left w:val="nil"/>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rPr>
                <w:rFonts w:eastAsia="Times New Roman" w:cs="Arial"/>
                <w:b/>
                <w:lang w:eastAsia="et-EE"/>
              </w:rPr>
            </w:pPr>
            <w:r w:rsidRPr="00E55E7B">
              <w:rPr>
                <w:rFonts w:eastAsia="Times New Roman" w:cs="Arial"/>
                <w:b/>
                <w:lang w:eastAsia="et-EE"/>
              </w:rPr>
              <w:t>Põhitegevuse kulud</w:t>
            </w:r>
          </w:p>
        </w:tc>
        <w:tc>
          <w:tcPr>
            <w:tcW w:w="828" w:type="pct"/>
            <w:tcBorders>
              <w:top w:val="nil"/>
              <w:left w:val="nil"/>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jc w:val="right"/>
              <w:rPr>
                <w:rFonts w:eastAsia="Times New Roman" w:cs="Arial"/>
                <w:b/>
                <w:lang w:eastAsia="et-EE"/>
              </w:rPr>
            </w:pPr>
            <w:r w:rsidRPr="00E55E7B">
              <w:rPr>
                <w:rFonts w:eastAsia="Times New Roman" w:cs="Arial"/>
                <w:b/>
                <w:lang w:eastAsia="et-EE"/>
              </w:rPr>
              <w:t>499300</w:t>
            </w:r>
          </w:p>
        </w:tc>
        <w:tc>
          <w:tcPr>
            <w:tcW w:w="902" w:type="pct"/>
            <w:tcBorders>
              <w:top w:val="nil"/>
              <w:left w:val="nil"/>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jc w:val="right"/>
              <w:rPr>
                <w:rFonts w:eastAsia="Times New Roman" w:cs="Arial"/>
                <w:b/>
                <w:lang w:eastAsia="et-EE"/>
              </w:rPr>
            </w:pPr>
            <w:r w:rsidRPr="00E55E7B">
              <w:rPr>
                <w:rFonts w:eastAsia="Times New Roman" w:cs="Arial"/>
                <w:b/>
                <w:lang w:eastAsia="et-EE"/>
              </w:rPr>
              <w:t>263903</w:t>
            </w:r>
          </w:p>
        </w:tc>
        <w:tc>
          <w:tcPr>
            <w:tcW w:w="827" w:type="pct"/>
            <w:tcBorders>
              <w:top w:val="nil"/>
              <w:left w:val="nil"/>
              <w:bottom w:val="single" w:sz="4" w:space="0" w:color="auto"/>
              <w:right w:val="single" w:sz="4" w:space="0" w:color="auto"/>
            </w:tcBorders>
            <w:shd w:val="clear" w:color="auto" w:fill="auto"/>
            <w:noWrap/>
            <w:vAlign w:val="bottom"/>
            <w:hideMark/>
          </w:tcPr>
          <w:p w:rsidR="00E55E7B" w:rsidRPr="00E55E7B" w:rsidRDefault="000B4BE5" w:rsidP="00B8767D">
            <w:pPr>
              <w:spacing w:after="0" w:line="240" w:lineRule="auto"/>
              <w:jc w:val="right"/>
              <w:rPr>
                <w:rFonts w:eastAsia="Times New Roman" w:cs="Arial"/>
                <w:b/>
                <w:lang w:eastAsia="et-EE"/>
              </w:rPr>
            </w:pPr>
            <w:r>
              <w:rPr>
                <w:rFonts w:eastAsia="Times New Roman" w:cs="Arial"/>
                <w:b/>
                <w:lang w:eastAsia="et-EE"/>
              </w:rPr>
              <w:t>305170</w:t>
            </w:r>
          </w:p>
        </w:tc>
      </w:tr>
      <w:tr w:rsidR="00E55E7B" w:rsidRPr="00E55E7B" w:rsidTr="00E55E7B">
        <w:trPr>
          <w:trHeight w:val="285"/>
        </w:trPr>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rPr>
                <w:rFonts w:eastAsia="Times New Roman" w:cs="Arial"/>
                <w:lang w:eastAsia="et-EE"/>
              </w:rPr>
            </w:pPr>
            <w:r w:rsidRPr="00E55E7B">
              <w:rPr>
                <w:rFonts w:eastAsia="Times New Roman" w:cs="Arial"/>
                <w:lang w:eastAsia="et-EE"/>
              </w:rPr>
              <w:t>06100</w:t>
            </w:r>
          </w:p>
        </w:tc>
        <w:tc>
          <w:tcPr>
            <w:tcW w:w="1950" w:type="pct"/>
            <w:tcBorders>
              <w:top w:val="nil"/>
              <w:left w:val="nil"/>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rPr>
                <w:rFonts w:eastAsia="Times New Roman" w:cs="Arial"/>
                <w:lang w:eastAsia="et-EE"/>
              </w:rPr>
            </w:pPr>
            <w:r w:rsidRPr="00E55E7B">
              <w:rPr>
                <w:rFonts w:eastAsia="Times New Roman" w:cs="Arial"/>
                <w:lang w:eastAsia="et-EE"/>
              </w:rPr>
              <w:t>Elamumajanduse arendamine</w:t>
            </w:r>
          </w:p>
        </w:tc>
        <w:tc>
          <w:tcPr>
            <w:tcW w:w="828" w:type="pct"/>
            <w:tcBorders>
              <w:top w:val="nil"/>
              <w:left w:val="nil"/>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jc w:val="right"/>
              <w:rPr>
                <w:rFonts w:eastAsia="Times New Roman" w:cs="Arial"/>
                <w:lang w:eastAsia="et-EE"/>
              </w:rPr>
            </w:pPr>
            <w:r w:rsidRPr="00E55E7B">
              <w:rPr>
                <w:rFonts w:eastAsia="Times New Roman" w:cs="Arial"/>
                <w:lang w:eastAsia="et-EE"/>
              </w:rPr>
              <w:t>360</w:t>
            </w:r>
          </w:p>
        </w:tc>
        <w:tc>
          <w:tcPr>
            <w:tcW w:w="902" w:type="pct"/>
            <w:tcBorders>
              <w:top w:val="nil"/>
              <w:left w:val="nil"/>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jc w:val="right"/>
              <w:rPr>
                <w:rFonts w:eastAsia="Times New Roman" w:cs="Arial"/>
                <w:lang w:eastAsia="et-EE"/>
              </w:rPr>
            </w:pPr>
            <w:r w:rsidRPr="00E55E7B">
              <w:rPr>
                <w:rFonts w:eastAsia="Times New Roman" w:cs="Arial"/>
                <w:lang w:eastAsia="et-EE"/>
              </w:rPr>
              <w:t>400</w:t>
            </w:r>
          </w:p>
        </w:tc>
        <w:tc>
          <w:tcPr>
            <w:tcW w:w="827" w:type="pct"/>
            <w:tcBorders>
              <w:top w:val="nil"/>
              <w:left w:val="nil"/>
              <w:bottom w:val="single" w:sz="4" w:space="0" w:color="auto"/>
              <w:right w:val="single" w:sz="4" w:space="0" w:color="auto"/>
            </w:tcBorders>
            <w:shd w:val="clear" w:color="auto" w:fill="auto"/>
            <w:noWrap/>
            <w:vAlign w:val="bottom"/>
            <w:hideMark/>
          </w:tcPr>
          <w:p w:rsidR="00E55E7B" w:rsidRPr="00E55E7B" w:rsidRDefault="00115425" w:rsidP="00B8767D">
            <w:pPr>
              <w:spacing w:after="0" w:line="240" w:lineRule="auto"/>
              <w:jc w:val="right"/>
              <w:rPr>
                <w:rFonts w:eastAsia="Times New Roman" w:cs="Arial"/>
                <w:lang w:eastAsia="et-EE"/>
              </w:rPr>
            </w:pPr>
            <w:r>
              <w:rPr>
                <w:rFonts w:eastAsia="Times New Roman" w:cs="Arial"/>
                <w:lang w:eastAsia="et-EE"/>
              </w:rPr>
              <w:t>89</w:t>
            </w:r>
          </w:p>
        </w:tc>
      </w:tr>
      <w:tr w:rsidR="00E55E7B" w:rsidRPr="00E55E7B" w:rsidTr="00E55E7B">
        <w:trPr>
          <w:trHeight w:val="285"/>
        </w:trPr>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rPr>
                <w:rFonts w:eastAsia="Times New Roman" w:cs="Arial"/>
                <w:lang w:eastAsia="et-EE"/>
              </w:rPr>
            </w:pPr>
            <w:r w:rsidRPr="00E55E7B">
              <w:rPr>
                <w:rFonts w:eastAsia="Times New Roman" w:cs="Arial"/>
                <w:lang w:eastAsia="et-EE"/>
              </w:rPr>
              <w:t>06200</w:t>
            </w:r>
          </w:p>
        </w:tc>
        <w:tc>
          <w:tcPr>
            <w:tcW w:w="1950" w:type="pct"/>
            <w:tcBorders>
              <w:top w:val="nil"/>
              <w:left w:val="nil"/>
              <w:bottom w:val="single" w:sz="4" w:space="0" w:color="auto"/>
              <w:right w:val="single" w:sz="4" w:space="0" w:color="auto"/>
            </w:tcBorders>
            <w:shd w:val="clear" w:color="auto" w:fill="auto"/>
            <w:noWrap/>
            <w:vAlign w:val="bottom"/>
            <w:hideMark/>
          </w:tcPr>
          <w:p w:rsidR="00E55E7B" w:rsidRPr="00463316" w:rsidRDefault="00E55E7B" w:rsidP="00E55E7B">
            <w:pPr>
              <w:spacing w:after="0" w:line="240" w:lineRule="auto"/>
              <w:rPr>
                <w:rFonts w:eastAsia="Times New Roman" w:cs="Arial"/>
                <w:lang w:eastAsia="et-EE"/>
              </w:rPr>
            </w:pPr>
            <w:r w:rsidRPr="00463316">
              <w:rPr>
                <w:rFonts w:eastAsia="Times New Roman" w:cs="Arial"/>
                <w:lang w:eastAsia="et-EE"/>
              </w:rPr>
              <w:t>Kommunaalmajanduse arendamine</w:t>
            </w:r>
          </w:p>
        </w:tc>
        <w:tc>
          <w:tcPr>
            <w:tcW w:w="828" w:type="pct"/>
            <w:tcBorders>
              <w:top w:val="nil"/>
              <w:left w:val="nil"/>
              <w:bottom w:val="single" w:sz="4" w:space="0" w:color="auto"/>
              <w:right w:val="single" w:sz="4" w:space="0" w:color="auto"/>
            </w:tcBorders>
            <w:shd w:val="clear" w:color="auto" w:fill="auto"/>
            <w:noWrap/>
            <w:vAlign w:val="bottom"/>
            <w:hideMark/>
          </w:tcPr>
          <w:p w:rsidR="00E55E7B" w:rsidRPr="00E55E7B" w:rsidRDefault="00E55E7B" w:rsidP="00463316">
            <w:pPr>
              <w:spacing w:after="0" w:line="240" w:lineRule="auto"/>
              <w:jc w:val="right"/>
              <w:rPr>
                <w:rFonts w:eastAsia="Times New Roman" w:cs="Arial"/>
                <w:lang w:eastAsia="et-EE"/>
              </w:rPr>
            </w:pPr>
            <w:r w:rsidRPr="00E55E7B">
              <w:rPr>
                <w:rFonts w:eastAsia="Times New Roman" w:cs="Arial"/>
                <w:lang w:eastAsia="et-EE"/>
              </w:rPr>
              <w:t> </w:t>
            </w:r>
            <w:r w:rsidR="00463316">
              <w:rPr>
                <w:rFonts w:eastAsia="Times New Roman" w:cs="Arial"/>
                <w:lang w:eastAsia="et-EE"/>
              </w:rPr>
              <w:t>0</w:t>
            </w:r>
          </w:p>
        </w:tc>
        <w:tc>
          <w:tcPr>
            <w:tcW w:w="902" w:type="pct"/>
            <w:tcBorders>
              <w:top w:val="nil"/>
              <w:left w:val="nil"/>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jc w:val="right"/>
              <w:rPr>
                <w:rFonts w:eastAsia="Times New Roman" w:cs="Arial"/>
                <w:lang w:eastAsia="et-EE"/>
              </w:rPr>
            </w:pPr>
            <w:r w:rsidRPr="00E55E7B">
              <w:rPr>
                <w:rFonts w:eastAsia="Times New Roman" w:cs="Arial"/>
                <w:lang w:eastAsia="et-EE"/>
              </w:rPr>
              <w:t>37831</w:t>
            </w:r>
          </w:p>
        </w:tc>
        <w:tc>
          <w:tcPr>
            <w:tcW w:w="827" w:type="pct"/>
            <w:tcBorders>
              <w:top w:val="nil"/>
              <w:left w:val="nil"/>
              <w:bottom w:val="single" w:sz="4" w:space="0" w:color="auto"/>
              <w:right w:val="single" w:sz="4" w:space="0" w:color="auto"/>
            </w:tcBorders>
            <w:shd w:val="clear" w:color="auto" w:fill="auto"/>
            <w:noWrap/>
            <w:vAlign w:val="bottom"/>
            <w:hideMark/>
          </w:tcPr>
          <w:p w:rsidR="00E55E7B" w:rsidRPr="00E55E7B" w:rsidRDefault="00E55E7B" w:rsidP="00B8767D">
            <w:pPr>
              <w:spacing w:after="0" w:line="240" w:lineRule="auto"/>
              <w:jc w:val="right"/>
              <w:rPr>
                <w:rFonts w:eastAsia="Times New Roman" w:cs="Arial"/>
                <w:lang w:eastAsia="et-EE"/>
              </w:rPr>
            </w:pPr>
            <w:r w:rsidRPr="00E55E7B">
              <w:rPr>
                <w:rFonts w:eastAsia="Times New Roman" w:cs="Arial"/>
                <w:lang w:eastAsia="et-EE"/>
              </w:rPr>
              <w:t> </w:t>
            </w:r>
            <w:r w:rsidR="00B8767D">
              <w:rPr>
                <w:rFonts w:eastAsia="Times New Roman" w:cs="Arial"/>
                <w:lang w:eastAsia="et-EE"/>
              </w:rPr>
              <w:t>4</w:t>
            </w:r>
            <w:r w:rsidR="00115425">
              <w:rPr>
                <w:rFonts w:eastAsia="Times New Roman" w:cs="Arial"/>
                <w:lang w:eastAsia="et-EE"/>
              </w:rPr>
              <w:t>4727</w:t>
            </w:r>
          </w:p>
        </w:tc>
      </w:tr>
      <w:tr w:rsidR="00E55E7B" w:rsidRPr="00E55E7B" w:rsidTr="00E55E7B">
        <w:trPr>
          <w:trHeight w:val="285"/>
        </w:trPr>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rPr>
                <w:rFonts w:eastAsia="Times New Roman" w:cs="Arial"/>
                <w:lang w:eastAsia="et-EE"/>
              </w:rPr>
            </w:pPr>
            <w:r w:rsidRPr="00E55E7B">
              <w:rPr>
                <w:rFonts w:eastAsia="Times New Roman" w:cs="Arial"/>
                <w:lang w:eastAsia="et-EE"/>
              </w:rPr>
              <w:t>06300</w:t>
            </w:r>
          </w:p>
        </w:tc>
        <w:tc>
          <w:tcPr>
            <w:tcW w:w="1950" w:type="pct"/>
            <w:tcBorders>
              <w:top w:val="nil"/>
              <w:left w:val="nil"/>
              <w:bottom w:val="single" w:sz="4" w:space="0" w:color="auto"/>
              <w:right w:val="single" w:sz="4" w:space="0" w:color="auto"/>
            </w:tcBorders>
            <w:shd w:val="clear" w:color="auto" w:fill="auto"/>
            <w:noWrap/>
            <w:vAlign w:val="bottom"/>
            <w:hideMark/>
          </w:tcPr>
          <w:p w:rsidR="00E55E7B" w:rsidRPr="00463316" w:rsidRDefault="00E55E7B" w:rsidP="00E55E7B">
            <w:pPr>
              <w:spacing w:after="0" w:line="240" w:lineRule="auto"/>
              <w:rPr>
                <w:rFonts w:eastAsia="Times New Roman" w:cs="Arial"/>
                <w:lang w:eastAsia="et-EE"/>
              </w:rPr>
            </w:pPr>
            <w:r w:rsidRPr="00463316">
              <w:rPr>
                <w:rFonts w:eastAsia="Times New Roman" w:cs="Arial"/>
                <w:lang w:eastAsia="et-EE"/>
              </w:rPr>
              <w:t>Veevarustus</w:t>
            </w:r>
          </w:p>
        </w:tc>
        <w:tc>
          <w:tcPr>
            <w:tcW w:w="828" w:type="pct"/>
            <w:tcBorders>
              <w:top w:val="nil"/>
              <w:left w:val="nil"/>
              <w:bottom w:val="single" w:sz="4" w:space="0" w:color="auto"/>
              <w:right w:val="single" w:sz="4" w:space="0" w:color="auto"/>
            </w:tcBorders>
            <w:shd w:val="clear" w:color="auto" w:fill="auto"/>
            <w:noWrap/>
            <w:vAlign w:val="bottom"/>
            <w:hideMark/>
          </w:tcPr>
          <w:p w:rsidR="00E55E7B" w:rsidRPr="00E55E7B" w:rsidRDefault="00E55E7B" w:rsidP="00463316">
            <w:pPr>
              <w:spacing w:after="0" w:line="240" w:lineRule="auto"/>
              <w:jc w:val="right"/>
              <w:rPr>
                <w:rFonts w:eastAsia="Times New Roman" w:cs="Arial"/>
                <w:lang w:eastAsia="et-EE"/>
              </w:rPr>
            </w:pPr>
            <w:r w:rsidRPr="00E55E7B">
              <w:rPr>
                <w:rFonts w:eastAsia="Times New Roman" w:cs="Arial"/>
                <w:lang w:eastAsia="et-EE"/>
              </w:rPr>
              <w:t> </w:t>
            </w:r>
            <w:r w:rsidR="00463316">
              <w:rPr>
                <w:rFonts w:eastAsia="Times New Roman" w:cs="Arial"/>
                <w:lang w:eastAsia="et-EE"/>
              </w:rPr>
              <w:t>0</w:t>
            </w:r>
          </w:p>
        </w:tc>
        <w:tc>
          <w:tcPr>
            <w:tcW w:w="902" w:type="pct"/>
            <w:tcBorders>
              <w:top w:val="nil"/>
              <w:left w:val="nil"/>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jc w:val="right"/>
              <w:rPr>
                <w:rFonts w:eastAsia="Times New Roman" w:cs="Arial"/>
                <w:lang w:eastAsia="et-EE"/>
              </w:rPr>
            </w:pPr>
            <w:r w:rsidRPr="00E55E7B">
              <w:rPr>
                <w:rFonts w:eastAsia="Times New Roman" w:cs="Arial"/>
                <w:lang w:eastAsia="et-EE"/>
              </w:rPr>
              <w:t>5384</w:t>
            </w:r>
          </w:p>
        </w:tc>
        <w:tc>
          <w:tcPr>
            <w:tcW w:w="827" w:type="pct"/>
            <w:tcBorders>
              <w:top w:val="nil"/>
              <w:left w:val="nil"/>
              <w:bottom w:val="single" w:sz="4" w:space="0" w:color="auto"/>
              <w:right w:val="single" w:sz="4" w:space="0" w:color="auto"/>
            </w:tcBorders>
            <w:shd w:val="clear" w:color="auto" w:fill="auto"/>
            <w:noWrap/>
            <w:vAlign w:val="bottom"/>
            <w:hideMark/>
          </w:tcPr>
          <w:p w:rsidR="00E55E7B" w:rsidRPr="00E55E7B" w:rsidRDefault="00E55E7B" w:rsidP="00B8767D">
            <w:pPr>
              <w:spacing w:after="0" w:line="240" w:lineRule="auto"/>
              <w:jc w:val="right"/>
              <w:rPr>
                <w:rFonts w:eastAsia="Times New Roman" w:cs="Arial"/>
                <w:lang w:eastAsia="et-EE"/>
              </w:rPr>
            </w:pPr>
            <w:r w:rsidRPr="00E55E7B">
              <w:rPr>
                <w:rFonts w:eastAsia="Times New Roman" w:cs="Arial"/>
                <w:lang w:eastAsia="et-EE"/>
              </w:rPr>
              <w:t> </w:t>
            </w:r>
            <w:r w:rsidR="00B8767D">
              <w:rPr>
                <w:rFonts w:eastAsia="Times New Roman" w:cs="Arial"/>
                <w:lang w:eastAsia="et-EE"/>
              </w:rPr>
              <w:t>5688</w:t>
            </w:r>
          </w:p>
        </w:tc>
      </w:tr>
      <w:tr w:rsidR="00E55E7B" w:rsidRPr="00E55E7B" w:rsidTr="00E55E7B">
        <w:trPr>
          <w:trHeight w:val="285"/>
        </w:trPr>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rPr>
                <w:rFonts w:eastAsia="Times New Roman" w:cs="Arial"/>
                <w:lang w:eastAsia="et-EE"/>
              </w:rPr>
            </w:pPr>
            <w:r w:rsidRPr="00E55E7B">
              <w:rPr>
                <w:rFonts w:eastAsia="Times New Roman" w:cs="Arial"/>
                <w:lang w:eastAsia="et-EE"/>
              </w:rPr>
              <w:t>06400</w:t>
            </w:r>
          </w:p>
        </w:tc>
        <w:tc>
          <w:tcPr>
            <w:tcW w:w="1950" w:type="pct"/>
            <w:tcBorders>
              <w:top w:val="nil"/>
              <w:left w:val="nil"/>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rPr>
                <w:rFonts w:eastAsia="Times New Roman" w:cs="Arial"/>
                <w:lang w:eastAsia="et-EE"/>
              </w:rPr>
            </w:pPr>
            <w:r w:rsidRPr="00E55E7B">
              <w:rPr>
                <w:rFonts w:eastAsia="Times New Roman" w:cs="Arial"/>
                <w:lang w:eastAsia="et-EE"/>
              </w:rPr>
              <w:t>Tänavavalgustus</w:t>
            </w:r>
          </w:p>
        </w:tc>
        <w:tc>
          <w:tcPr>
            <w:tcW w:w="828" w:type="pct"/>
            <w:tcBorders>
              <w:top w:val="nil"/>
              <w:left w:val="nil"/>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jc w:val="right"/>
              <w:rPr>
                <w:rFonts w:eastAsia="Times New Roman" w:cs="Arial"/>
                <w:lang w:eastAsia="et-EE"/>
              </w:rPr>
            </w:pPr>
            <w:r w:rsidRPr="00E55E7B">
              <w:rPr>
                <w:rFonts w:eastAsia="Times New Roman" w:cs="Arial"/>
                <w:lang w:eastAsia="et-EE"/>
              </w:rPr>
              <w:t>45000</w:t>
            </w:r>
          </w:p>
        </w:tc>
        <w:tc>
          <w:tcPr>
            <w:tcW w:w="902" w:type="pct"/>
            <w:tcBorders>
              <w:top w:val="nil"/>
              <w:left w:val="nil"/>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jc w:val="right"/>
              <w:rPr>
                <w:rFonts w:eastAsia="Times New Roman" w:cs="Arial"/>
                <w:lang w:eastAsia="et-EE"/>
              </w:rPr>
            </w:pPr>
            <w:r w:rsidRPr="00E55E7B">
              <w:rPr>
                <w:rFonts w:eastAsia="Times New Roman" w:cs="Arial"/>
                <w:lang w:eastAsia="et-EE"/>
              </w:rPr>
              <w:t>40000</w:t>
            </w:r>
          </w:p>
        </w:tc>
        <w:tc>
          <w:tcPr>
            <w:tcW w:w="827" w:type="pct"/>
            <w:tcBorders>
              <w:top w:val="nil"/>
              <w:left w:val="nil"/>
              <w:bottom w:val="single" w:sz="4" w:space="0" w:color="auto"/>
              <w:right w:val="single" w:sz="4" w:space="0" w:color="auto"/>
            </w:tcBorders>
            <w:shd w:val="clear" w:color="auto" w:fill="auto"/>
            <w:noWrap/>
            <w:vAlign w:val="bottom"/>
            <w:hideMark/>
          </w:tcPr>
          <w:p w:rsidR="00E55E7B" w:rsidRPr="00E55E7B" w:rsidRDefault="00E55E7B" w:rsidP="00B8767D">
            <w:pPr>
              <w:spacing w:after="0" w:line="240" w:lineRule="auto"/>
              <w:jc w:val="right"/>
              <w:rPr>
                <w:rFonts w:eastAsia="Times New Roman" w:cs="Arial"/>
                <w:lang w:eastAsia="et-EE"/>
              </w:rPr>
            </w:pPr>
            <w:r w:rsidRPr="00E55E7B">
              <w:rPr>
                <w:rFonts w:eastAsia="Times New Roman" w:cs="Arial"/>
                <w:lang w:eastAsia="et-EE"/>
              </w:rPr>
              <w:t> </w:t>
            </w:r>
            <w:r w:rsidR="00B8767D">
              <w:rPr>
                <w:rFonts w:eastAsia="Times New Roman" w:cs="Arial"/>
                <w:lang w:eastAsia="et-EE"/>
              </w:rPr>
              <w:t>4</w:t>
            </w:r>
            <w:r w:rsidR="000B4BE5">
              <w:rPr>
                <w:rFonts w:eastAsia="Times New Roman" w:cs="Arial"/>
                <w:lang w:eastAsia="et-EE"/>
              </w:rPr>
              <w:t>4201</w:t>
            </w:r>
          </w:p>
        </w:tc>
      </w:tr>
      <w:tr w:rsidR="00E55E7B" w:rsidRPr="00E55E7B" w:rsidTr="00E55E7B">
        <w:trPr>
          <w:trHeight w:val="285"/>
        </w:trPr>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rPr>
                <w:rFonts w:eastAsia="Times New Roman" w:cs="Arial"/>
                <w:lang w:eastAsia="et-EE"/>
              </w:rPr>
            </w:pPr>
            <w:r w:rsidRPr="00E55E7B">
              <w:rPr>
                <w:rFonts w:eastAsia="Times New Roman" w:cs="Arial"/>
                <w:lang w:eastAsia="et-EE"/>
              </w:rPr>
              <w:t>06605</w:t>
            </w:r>
          </w:p>
        </w:tc>
        <w:tc>
          <w:tcPr>
            <w:tcW w:w="1950" w:type="pct"/>
            <w:tcBorders>
              <w:top w:val="nil"/>
              <w:left w:val="nil"/>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rPr>
                <w:rFonts w:eastAsia="Times New Roman" w:cs="Arial"/>
                <w:lang w:eastAsia="et-EE"/>
              </w:rPr>
            </w:pPr>
            <w:r w:rsidRPr="00E55E7B">
              <w:rPr>
                <w:rFonts w:eastAsia="Times New Roman" w:cs="Arial"/>
                <w:lang w:eastAsia="et-EE"/>
              </w:rPr>
              <w:t>Muud elamu- ja kommunaalmajanduse tegevus</w:t>
            </w:r>
          </w:p>
        </w:tc>
        <w:tc>
          <w:tcPr>
            <w:tcW w:w="828" w:type="pct"/>
            <w:tcBorders>
              <w:top w:val="nil"/>
              <w:left w:val="nil"/>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jc w:val="right"/>
              <w:rPr>
                <w:rFonts w:eastAsia="Times New Roman" w:cs="Arial"/>
                <w:lang w:eastAsia="et-EE"/>
              </w:rPr>
            </w:pPr>
            <w:r w:rsidRPr="00E55E7B">
              <w:rPr>
                <w:rFonts w:eastAsia="Times New Roman" w:cs="Arial"/>
                <w:lang w:eastAsia="et-EE"/>
              </w:rPr>
              <w:t>453940</w:t>
            </w:r>
          </w:p>
        </w:tc>
        <w:tc>
          <w:tcPr>
            <w:tcW w:w="902" w:type="pct"/>
            <w:tcBorders>
              <w:top w:val="nil"/>
              <w:left w:val="nil"/>
              <w:bottom w:val="single" w:sz="4" w:space="0" w:color="auto"/>
              <w:right w:val="single" w:sz="4" w:space="0" w:color="auto"/>
            </w:tcBorders>
            <w:shd w:val="clear" w:color="auto" w:fill="auto"/>
            <w:noWrap/>
            <w:vAlign w:val="bottom"/>
            <w:hideMark/>
          </w:tcPr>
          <w:p w:rsidR="00E55E7B" w:rsidRPr="00E55E7B" w:rsidRDefault="00E55E7B" w:rsidP="00E55E7B">
            <w:pPr>
              <w:spacing w:after="0" w:line="240" w:lineRule="auto"/>
              <w:jc w:val="right"/>
              <w:rPr>
                <w:rFonts w:eastAsia="Times New Roman" w:cs="Arial"/>
                <w:lang w:eastAsia="et-EE"/>
              </w:rPr>
            </w:pPr>
            <w:r w:rsidRPr="00E55E7B">
              <w:rPr>
                <w:rFonts w:eastAsia="Times New Roman" w:cs="Arial"/>
                <w:lang w:eastAsia="et-EE"/>
              </w:rPr>
              <w:t>180288</w:t>
            </w:r>
          </w:p>
        </w:tc>
        <w:tc>
          <w:tcPr>
            <w:tcW w:w="827" w:type="pct"/>
            <w:tcBorders>
              <w:top w:val="nil"/>
              <w:left w:val="nil"/>
              <w:bottom w:val="single" w:sz="4" w:space="0" w:color="auto"/>
              <w:right w:val="single" w:sz="4" w:space="0" w:color="auto"/>
            </w:tcBorders>
            <w:shd w:val="clear" w:color="auto" w:fill="auto"/>
            <w:noWrap/>
            <w:vAlign w:val="bottom"/>
            <w:hideMark/>
          </w:tcPr>
          <w:p w:rsidR="00E55E7B" w:rsidRPr="00E55E7B" w:rsidRDefault="00E55E7B" w:rsidP="00B8767D">
            <w:pPr>
              <w:spacing w:after="0" w:line="240" w:lineRule="auto"/>
              <w:jc w:val="right"/>
              <w:rPr>
                <w:rFonts w:eastAsia="Times New Roman" w:cs="Arial"/>
                <w:lang w:eastAsia="et-EE"/>
              </w:rPr>
            </w:pPr>
            <w:r w:rsidRPr="00E55E7B">
              <w:rPr>
                <w:rFonts w:eastAsia="Times New Roman" w:cs="Arial"/>
                <w:lang w:eastAsia="et-EE"/>
              </w:rPr>
              <w:t> </w:t>
            </w:r>
            <w:r w:rsidR="000B4BE5">
              <w:rPr>
                <w:rFonts w:eastAsia="Times New Roman" w:cs="Arial"/>
                <w:lang w:eastAsia="et-EE"/>
              </w:rPr>
              <w:t>210465</w:t>
            </w:r>
          </w:p>
        </w:tc>
      </w:tr>
    </w:tbl>
    <w:p w:rsidR="00E55E7B" w:rsidRDefault="00E55E7B" w:rsidP="009F2CEA">
      <w:pPr>
        <w:autoSpaceDE w:val="0"/>
        <w:autoSpaceDN w:val="0"/>
        <w:adjustRightInd w:val="0"/>
        <w:rPr>
          <w:color w:val="000000"/>
        </w:rPr>
      </w:pPr>
    </w:p>
    <w:p w:rsidR="00A46EF6" w:rsidRDefault="00A46EF6" w:rsidP="009F2CEA">
      <w:pPr>
        <w:autoSpaceDE w:val="0"/>
        <w:autoSpaceDN w:val="0"/>
        <w:adjustRightInd w:val="0"/>
        <w:rPr>
          <w:color w:val="000000"/>
        </w:rPr>
      </w:pPr>
      <w:r>
        <w:rPr>
          <w:color w:val="000000"/>
        </w:rPr>
        <w:t>Muu elamu- ja kommunaalmajanduse tegevuse kulude suurenemine on seoses raamatupidamise korrastamisega ja erinevate piirkondade majandustegevuse koondamine tegevusala 06605 alla. (Varasemalt kajastasid vallad majanduskulusid tegevusalade 04900, 05400, 05600, 06200, 06300 ja 06605 all)</w:t>
      </w:r>
    </w:p>
    <w:p w:rsidR="00A46EF6" w:rsidRDefault="00A46EF6" w:rsidP="009F2CEA">
      <w:pPr>
        <w:autoSpaceDE w:val="0"/>
        <w:autoSpaceDN w:val="0"/>
        <w:adjustRightInd w:val="0"/>
        <w:rPr>
          <w:color w:val="000000"/>
        </w:rPr>
      </w:pPr>
    </w:p>
    <w:p w:rsidR="00B8767D" w:rsidRPr="00C17CA5" w:rsidRDefault="00B8767D" w:rsidP="009F2CEA">
      <w:pPr>
        <w:autoSpaceDE w:val="0"/>
        <w:autoSpaceDN w:val="0"/>
        <w:adjustRightInd w:val="0"/>
        <w:rPr>
          <w:rFonts w:cs="Arial"/>
          <w:bCs/>
          <w:i/>
          <w:color w:val="373A3C"/>
          <w:shd w:val="clear" w:color="auto" w:fill="F7F7F7"/>
        </w:rPr>
      </w:pPr>
      <w:r w:rsidRPr="00C17CA5">
        <w:rPr>
          <w:rStyle w:val="mono"/>
          <w:rFonts w:cs="Courier New"/>
          <w:bCs/>
          <w:i/>
          <w:color w:val="373A3C"/>
          <w:shd w:val="clear" w:color="auto" w:fill="F7F7F7"/>
        </w:rPr>
        <w:lastRenderedPageBreak/>
        <w:t>08</w:t>
      </w:r>
      <w:r w:rsidRPr="00C17CA5">
        <w:rPr>
          <w:rFonts w:cs="Arial"/>
          <w:bCs/>
          <w:i/>
          <w:color w:val="373A3C"/>
          <w:shd w:val="clear" w:color="auto" w:fill="F7F7F7"/>
        </w:rPr>
        <w:t> Vaba aeg, kultuur, religioon</w:t>
      </w:r>
    </w:p>
    <w:tbl>
      <w:tblPr>
        <w:tblW w:w="5116" w:type="pct"/>
        <w:tblLayout w:type="fixed"/>
        <w:tblCellMar>
          <w:left w:w="70" w:type="dxa"/>
          <w:right w:w="70" w:type="dxa"/>
        </w:tblCellMar>
        <w:tblLook w:val="04A0"/>
      </w:tblPr>
      <w:tblGrid>
        <w:gridCol w:w="983"/>
        <w:gridCol w:w="3621"/>
        <w:gridCol w:w="1563"/>
        <w:gridCol w:w="1700"/>
        <w:gridCol w:w="1559"/>
      </w:tblGrid>
      <w:tr w:rsidR="00B8767D" w:rsidRPr="00B8767D" w:rsidTr="00B26BCA">
        <w:trPr>
          <w:trHeight w:val="285"/>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 </w:t>
            </w:r>
          </w:p>
        </w:tc>
        <w:tc>
          <w:tcPr>
            <w:tcW w:w="1921" w:type="pct"/>
            <w:tcBorders>
              <w:top w:val="single" w:sz="4" w:space="0" w:color="auto"/>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 </w:t>
            </w:r>
          </w:p>
        </w:tc>
        <w:tc>
          <w:tcPr>
            <w:tcW w:w="829" w:type="pct"/>
            <w:tcBorders>
              <w:top w:val="single" w:sz="4" w:space="0" w:color="auto"/>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 </w:t>
            </w:r>
            <w:r w:rsidRPr="00E55E7B">
              <w:rPr>
                <w:rFonts w:eastAsia="Times New Roman" w:cs="Arial"/>
                <w:lang w:eastAsia="et-EE"/>
              </w:rPr>
              <w:t> </w:t>
            </w:r>
            <w:r w:rsidRPr="00A24DA5">
              <w:rPr>
                <w:rFonts w:eastAsia="Times New Roman" w:cs="Arial"/>
                <w:b/>
                <w:bCs/>
                <w:lang w:eastAsia="et-EE"/>
              </w:rPr>
              <w:t>2019. a eelarve prognoos</w:t>
            </w:r>
          </w:p>
        </w:tc>
        <w:tc>
          <w:tcPr>
            <w:tcW w:w="902" w:type="pct"/>
            <w:tcBorders>
              <w:top w:val="single" w:sz="4" w:space="0" w:color="auto"/>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 </w:t>
            </w:r>
            <w:r>
              <w:rPr>
                <w:rFonts w:eastAsia="Times New Roman" w:cs="Arial"/>
                <w:b/>
                <w:bCs/>
                <w:lang w:eastAsia="et-EE"/>
              </w:rPr>
              <w:t>2018. a eelarve</w:t>
            </w:r>
          </w:p>
        </w:tc>
        <w:tc>
          <w:tcPr>
            <w:tcW w:w="827" w:type="pct"/>
            <w:tcBorders>
              <w:top w:val="single" w:sz="4" w:space="0" w:color="auto"/>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 </w:t>
            </w:r>
            <w:r>
              <w:rPr>
                <w:rFonts w:eastAsia="Times New Roman" w:cs="Arial"/>
                <w:b/>
                <w:bCs/>
                <w:lang w:eastAsia="et-EE"/>
              </w:rPr>
              <w:t>2018. a täitmine</w:t>
            </w:r>
          </w:p>
        </w:tc>
      </w:tr>
      <w:tr w:rsidR="00B8767D" w:rsidRPr="00B26BCA"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26BCA" w:rsidRDefault="00B8767D" w:rsidP="00B8767D">
            <w:pPr>
              <w:spacing w:after="0" w:line="240" w:lineRule="auto"/>
              <w:rPr>
                <w:rFonts w:eastAsia="Times New Roman" w:cs="Arial"/>
                <w:b/>
                <w:lang w:eastAsia="et-EE"/>
              </w:rPr>
            </w:pPr>
            <w:r w:rsidRPr="00B26BCA">
              <w:rPr>
                <w:rFonts w:eastAsia="Times New Roman" w:cs="Arial"/>
                <w:b/>
                <w:lang w:eastAsia="et-EE"/>
              </w:rPr>
              <w:t> </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26BCA" w:rsidRDefault="00B8767D" w:rsidP="00B8767D">
            <w:pPr>
              <w:spacing w:after="0" w:line="240" w:lineRule="auto"/>
              <w:rPr>
                <w:rFonts w:eastAsia="Times New Roman" w:cs="Arial"/>
                <w:b/>
                <w:lang w:eastAsia="et-EE"/>
              </w:rPr>
            </w:pPr>
            <w:r w:rsidRPr="00B26BCA">
              <w:rPr>
                <w:rFonts w:eastAsia="Times New Roman" w:cs="Arial"/>
                <w:b/>
                <w:lang w:eastAsia="et-EE"/>
              </w:rPr>
              <w:t>Põhitegevuse kulud</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26BCA" w:rsidRDefault="00B8767D" w:rsidP="00B8767D">
            <w:pPr>
              <w:spacing w:after="0" w:line="240" w:lineRule="auto"/>
              <w:jc w:val="right"/>
              <w:rPr>
                <w:rFonts w:eastAsia="Times New Roman" w:cs="Arial"/>
                <w:b/>
                <w:lang w:eastAsia="et-EE"/>
              </w:rPr>
            </w:pP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26BCA" w:rsidRDefault="00B8767D" w:rsidP="00B8767D">
            <w:pPr>
              <w:spacing w:after="0" w:line="240" w:lineRule="auto"/>
              <w:jc w:val="right"/>
              <w:rPr>
                <w:rFonts w:eastAsia="Times New Roman" w:cs="Arial"/>
                <w:b/>
                <w:lang w:eastAsia="et-EE"/>
              </w:rPr>
            </w:pP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26BCA" w:rsidRDefault="00B8767D" w:rsidP="00B26BCA">
            <w:pPr>
              <w:spacing w:after="0" w:line="240" w:lineRule="auto"/>
              <w:jc w:val="right"/>
              <w:rPr>
                <w:rFonts w:eastAsia="Times New Roman" w:cs="Arial"/>
                <w:b/>
                <w:lang w:eastAsia="et-EE"/>
              </w:rPr>
            </w:pPr>
            <w:r w:rsidRPr="00B26BCA">
              <w:rPr>
                <w:rFonts w:eastAsia="Times New Roman" w:cs="Arial"/>
                <w:b/>
                <w:lang w:eastAsia="et-EE"/>
              </w:rPr>
              <w:t> </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08102</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Sport</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0B4BE5" w:rsidP="00B8767D">
            <w:pPr>
              <w:spacing w:after="0" w:line="240" w:lineRule="auto"/>
              <w:jc w:val="right"/>
              <w:rPr>
                <w:rFonts w:eastAsia="Times New Roman" w:cs="Arial"/>
                <w:lang w:eastAsia="et-EE"/>
              </w:rPr>
            </w:pPr>
            <w:r>
              <w:rPr>
                <w:rFonts w:eastAsia="Times New Roman" w:cs="Arial"/>
                <w:lang w:eastAsia="et-EE"/>
              </w:rPr>
              <w:t>198668</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316D6" w:rsidP="00B8767D">
            <w:pPr>
              <w:spacing w:after="0" w:line="240" w:lineRule="auto"/>
              <w:jc w:val="right"/>
              <w:rPr>
                <w:rFonts w:eastAsia="Times New Roman" w:cs="Arial"/>
                <w:lang w:eastAsia="et-EE"/>
              </w:rPr>
            </w:pPr>
            <w:r>
              <w:rPr>
                <w:rFonts w:eastAsia="Times New Roman" w:cs="Arial"/>
                <w:lang w:eastAsia="et-EE"/>
              </w:rPr>
              <w:t>186848</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B316D6" w:rsidP="003E4C46">
            <w:pPr>
              <w:spacing w:after="0" w:line="240" w:lineRule="auto"/>
              <w:jc w:val="right"/>
              <w:rPr>
                <w:rFonts w:eastAsia="Times New Roman" w:cs="Arial"/>
                <w:lang w:eastAsia="et-EE"/>
              </w:rPr>
            </w:pPr>
            <w:r>
              <w:rPr>
                <w:rFonts w:eastAsia="Times New Roman" w:cs="Arial"/>
                <w:lang w:eastAsia="et-EE"/>
              </w:rPr>
              <w:t>172176</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206</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Kultuuriosakond</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68617</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6B61D4" w:rsidP="00B8767D">
            <w:pPr>
              <w:spacing w:after="0" w:line="240" w:lineRule="auto"/>
              <w:jc w:val="right"/>
              <w:rPr>
                <w:rFonts w:eastAsia="Times New Roman" w:cs="Arial"/>
                <w:i/>
                <w:iCs/>
                <w:lang w:eastAsia="et-EE"/>
              </w:rPr>
            </w:pPr>
            <w:r>
              <w:rPr>
                <w:rFonts w:eastAsia="Times New Roman" w:cs="Arial"/>
                <w:i/>
                <w:iCs/>
                <w:lang w:eastAsia="et-EE"/>
              </w:rPr>
              <w:t>57739</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6B61D4" w:rsidP="00B26BCA">
            <w:pPr>
              <w:spacing w:after="0" w:line="240" w:lineRule="auto"/>
              <w:jc w:val="right"/>
              <w:rPr>
                <w:rFonts w:eastAsia="Times New Roman" w:cs="Arial"/>
                <w:i/>
                <w:iCs/>
                <w:lang w:eastAsia="et-EE"/>
              </w:rPr>
            </w:pPr>
            <w:r>
              <w:rPr>
                <w:rFonts w:eastAsia="Times New Roman" w:cs="Arial"/>
                <w:i/>
                <w:iCs/>
                <w:lang w:eastAsia="et-EE"/>
              </w:rPr>
              <w:t>56869</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352</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Vara sport</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0B4BE5" w:rsidP="00B8767D">
            <w:pPr>
              <w:spacing w:after="0" w:line="240" w:lineRule="auto"/>
              <w:jc w:val="right"/>
              <w:rPr>
                <w:rFonts w:eastAsia="Times New Roman" w:cs="Arial"/>
                <w:i/>
                <w:iCs/>
                <w:lang w:eastAsia="et-EE"/>
              </w:rPr>
            </w:pPr>
            <w:r>
              <w:rPr>
                <w:rFonts w:eastAsia="Times New Roman" w:cs="Arial"/>
                <w:i/>
                <w:iCs/>
                <w:lang w:eastAsia="et-EE"/>
              </w:rPr>
              <w:t>130051</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6B61D4" w:rsidP="00B8767D">
            <w:pPr>
              <w:spacing w:after="0" w:line="240" w:lineRule="auto"/>
              <w:jc w:val="right"/>
              <w:rPr>
                <w:rFonts w:eastAsia="Times New Roman" w:cs="Arial"/>
                <w:i/>
                <w:iCs/>
                <w:lang w:eastAsia="et-EE"/>
              </w:rPr>
            </w:pPr>
            <w:r>
              <w:rPr>
                <w:rFonts w:eastAsia="Times New Roman" w:cs="Arial"/>
                <w:i/>
                <w:iCs/>
                <w:lang w:eastAsia="et-EE"/>
              </w:rPr>
              <w:t>129109</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6B61D4" w:rsidP="00B26BCA">
            <w:pPr>
              <w:spacing w:after="0" w:line="240" w:lineRule="auto"/>
              <w:jc w:val="right"/>
              <w:rPr>
                <w:rFonts w:eastAsia="Times New Roman" w:cs="Arial"/>
                <w:i/>
                <w:iCs/>
                <w:lang w:eastAsia="et-EE"/>
              </w:rPr>
            </w:pPr>
            <w:r>
              <w:rPr>
                <w:rFonts w:eastAsia="Times New Roman" w:cs="Arial"/>
                <w:i/>
                <w:iCs/>
                <w:lang w:eastAsia="et-EE"/>
              </w:rPr>
              <w:t>115307</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08107</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Noorsootöö ja noortekeskused</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0B4BE5" w:rsidP="00B8767D">
            <w:pPr>
              <w:spacing w:after="0" w:line="240" w:lineRule="auto"/>
              <w:jc w:val="right"/>
              <w:rPr>
                <w:rFonts w:eastAsia="Times New Roman" w:cs="Arial"/>
                <w:lang w:eastAsia="et-EE"/>
              </w:rPr>
            </w:pPr>
            <w:r>
              <w:rPr>
                <w:rFonts w:eastAsia="Times New Roman" w:cs="Arial"/>
                <w:lang w:eastAsia="et-EE"/>
              </w:rPr>
              <w:t>155778</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154626</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6B61D4" w:rsidP="00B26BCA">
            <w:pPr>
              <w:spacing w:after="0" w:line="240" w:lineRule="auto"/>
              <w:jc w:val="right"/>
              <w:rPr>
                <w:rFonts w:eastAsia="Times New Roman" w:cs="Arial"/>
                <w:lang w:eastAsia="et-EE"/>
              </w:rPr>
            </w:pPr>
            <w:r>
              <w:rPr>
                <w:rFonts w:eastAsia="Times New Roman" w:cs="Arial"/>
                <w:lang w:eastAsia="et-EE"/>
              </w:rPr>
              <w:t>106619</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206</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Kultuuriosakond</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0B4BE5" w:rsidP="00B8767D">
            <w:pPr>
              <w:spacing w:after="0" w:line="240" w:lineRule="auto"/>
              <w:jc w:val="right"/>
              <w:rPr>
                <w:rFonts w:eastAsia="Times New Roman" w:cs="Arial"/>
                <w:i/>
                <w:iCs/>
                <w:lang w:eastAsia="et-EE"/>
              </w:rPr>
            </w:pPr>
            <w:r>
              <w:rPr>
                <w:rFonts w:eastAsia="Times New Roman" w:cs="Arial"/>
                <w:i/>
                <w:iCs/>
                <w:lang w:eastAsia="et-EE"/>
              </w:rPr>
              <w:t>89749</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 </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B316D6" w:rsidP="00B26BCA">
            <w:pPr>
              <w:spacing w:after="0" w:line="240" w:lineRule="auto"/>
              <w:jc w:val="right"/>
              <w:rPr>
                <w:rFonts w:eastAsia="Times New Roman" w:cs="Arial"/>
                <w:i/>
                <w:iCs/>
                <w:lang w:eastAsia="et-EE"/>
              </w:rPr>
            </w:pPr>
            <w:r>
              <w:rPr>
                <w:rFonts w:eastAsia="Times New Roman" w:cs="Arial"/>
                <w:i/>
                <w:iCs/>
                <w:lang w:eastAsia="et-EE"/>
              </w:rPr>
              <w:t>106619</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92</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Kallaste piirkonnas</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2</w:t>
            </w:r>
            <w:r w:rsidR="000B4BE5">
              <w:rPr>
                <w:rFonts w:eastAsia="Times New Roman" w:cs="Arial"/>
                <w:i/>
                <w:iCs/>
                <w:lang w:eastAsia="et-EE"/>
              </w:rPr>
              <w:t>3622</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 </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26BCA">
            <w:pPr>
              <w:spacing w:after="0" w:line="240" w:lineRule="auto"/>
              <w:jc w:val="right"/>
              <w:rPr>
                <w:rFonts w:eastAsia="Times New Roman" w:cs="Arial"/>
                <w:i/>
                <w:iCs/>
                <w:lang w:eastAsia="et-EE"/>
              </w:rPr>
            </w:pPr>
            <w:r w:rsidRPr="00B8767D">
              <w:rPr>
                <w:rFonts w:eastAsia="Times New Roman" w:cs="Arial"/>
                <w:i/>
                <w:iCs/>
                <w:lang w:eastAsia="et-EE"/>
              </w:rPr>
              <w:t> </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94</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Peipsiääre piirkonnas</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0B4BE5" w:rsidP="00B8767D">
            <w:pPr>
              <w:spacing w:after="0" w:line="240" w:lineRule="auto"/>
              <w:jc w:val="right"/>
              <w:rPr>
                <w:rFonts w:eastAsia="Times New Roman" w:cs="Arial"/>
                <w:i/>
                <w:iCs/>
                <w:lang w:eastAsia="et-EE"/>
              </w:rPr>
            </w:pPr>
            <w:r>
              <w:rPr>
                <w:rFonts w:eastAsia="Times New Roman" w:cs="Arial"/>
                <w:i/>
                <w:iCs/>
                <w:lang w:eastAsia="et-EE"/>
              </w:rPr>
              <w:t>28673</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 </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26BCA">
            <w:pPr>
              <w:spacing w:after="0" w:line="240" w:lineRule="auto"/>
              <w:jc w:val="right"/>
              <w:rPr>
                <w:rFonts w:eastAsia="Times New Roman" w:cs="Arial"/>
                <w:i/>
                <w:iCs/>
                <w:lang w:eastAsia="et-EE"/>
              </w:rPr>
            </w:pPr>
            <w:r w:rsidRPr="00B8767D">
              <w:rPr>
                <w:rFonts w:eastAsia="Times New Roman" w:cs="Arial"/>
                <w:i/>
                <w:iCs/>
                <w:lang w:eastAsia="et-EE"/>
              </w:rPr>
              <w:t> </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95</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Vara piirkonnas</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1</w:t>
            </w:r>
            <w:r w:rsidR="000B4BE5">
              <w:rPr>
                <w:rFonts w:eastAsia="Times New Roman" w:cs="Arial"/>
                <w:i/>
                <w:iCs/>
                <w:lang w:eastAsia="et-EE"/>
              </w:rPr>
              <w:t>3734</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 </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26BCA">
            <w:pPr>
              <w:spacing w:after="0" w:line="240" w:lineRule="auto"/>
              <w:jc w:val="right"/>
              <w:rPr>
                <w:rFonts w:eastAsia="Times New Roman" w:cs="Arial"/>
                <w:i/>
                <w:iCs/>
                <w:lang w:eastAsia="et-EE"/>
              </w:rPr>
            </w:pPr>
            <w:r w:rsidRPr="00B8767D">
              <w:rPr>
                <w:rFonts w:eastAsia="Times New Roman" w:cs="Arial"/>
                <w:i/>
                <w:iCs/>
                <w:lang w:eastAsia="et-EE"/>
              </w:rPr>
              <w:t> </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08109</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Vaba aja üritused</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43600</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46274</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6B61D4">
            <w:pPr>
              <w:spacing w:after="0" w:line="240" w:lineRule="auto"/>
              <w:jc w:val="right"/>
              <w:rPr>
                <w:rFonts w:eastAsia="Times New Roman" w:cs="Arial"/>
                <w:lang w:eastAsia="et-EE"/>
              </w:rPr>
            </w:pPr>
            <w:r w:rsidRPr="00B8767D">
              <w:rPr>
                <w:rFonts w:eastAsia="Times New Roman" w:cs="Arial"/>
                <w:lang w:eastAsia="et-EE"/>
              </w:rPr>
              <w:t> </w:t>
            </w:r>
            <w:r w:rsidR="006B61D4">
              <w:rPr>
                <w:rFonts w:eastAsia="Times New Roman" w:cs="Arial"/>
                <w:lang w:eastAsia="et-EE"/>
              </w:rPr>
              <w:t>50707</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08201</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Raamatukogud</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0B4BE5" w:rsidP="00B8767D">
            <w:pPr>
              <w:spacing w:after="0" w:line="240" w:lineRule="auto"/>
              <w:jc w:val="right"/>
              <w:rPr>
                <w:rFonts w:eastAsia="Times New Roman" w:cs="Arial"/>
                <w:lang w:eastAsia="et-EE"/>
              </w:rPr>
            </w:pPr>
            <w:r>
              <w:rPr>
                <w:rFonts w:eastAsia="Times New Roman" w:cs="Arial"/>
                <w:lang w:eastAsia="et-EE"/>
              </w:rPr>
              <w:t>220621</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206897</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B316D6" w:rsidP="00B26BCA">
            <w:pPr>
              <w:spacing w:after="0" w:line="240" w:lineRule="auto"/>
              <w:jc w:val="right"/>
              <w:rPr>
                <w:rFonts w:eastAsia="Times New Roman" w:cs="Arial"/>
                <w:lang w:eastAsia="et-EE"/>
              </w:rPr>
            </w:pPr>
            <w:r>
              <w:rPr>
                <w:rFonts w:eastAsia="Times New Roman" w:cs="Arial"/>
                <w:lang w:eastAsia="et-EE"/>
              </w:rPr>
              <w:t>187420</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611</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Alatskivi Raamatukogu</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46177</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43257</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3E4C46" w:rsidP="00B26BCA">
            <w:pPr>
              <w:spacing w:after="0" w:line="240" w:lineRule="auto"/>
              <w:jc w:val="right"/>
              <w:rPr>
                <w:rFonts w:eastAsia="Times New Roman" w:cs="Arial"/>
                <w:i/>
                <w:iCs/>
                <w:lang w:eastAsia="et-EE"/>
              </w:rPr>
            </w:pPr>
            <w:r>
              <w:rPr>
                <w:rFonts w:eastAsia="Times New Roman" w:cs="Arial"/>
                <w:i/>
                <w:iCs/>
                <w:lang w:eastAsia="et-EE"/>
              </w:rPr>
              <w:t>4238</w:t>
            </w:r>
            <w:r w:rsidR="006B61D4">
              <w:rPr>
                <w:rFonts w:eastAsia="Times New Roman" w:cs="Arial"/>
                <w:i/>
                <w:iCs/>
                <w:lang w:eastAsia="et-EE"/>
              </w:rPr>
              <w:t>5</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621</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Kallaste Raamatukogu</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29100</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31552</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6B61D4" w:rsidP="00B26BCA">
            <w:pPr>
              <w:spacing w:after="0" w:line="240" w:lineRule="auto"/>
              <w:jc w:val="right"/>
              <w:rPr>
                <w:rFonts w:eastAsia="Times New Roman" w:cs="Arial"/>
                <w:i/>
                <w:iCs/>
                <w:lang w:eastAsia="et-EE"/>
              </w:rPr>
            </w:pPr>
            <w:r>
              <w:rPr>
                <w:rFonts w:eastAsia="Times New Roman" w:cs="Arial"/>
                <w:i/>
                <w:iCs/>
                <w:lang w:eastAsia="et-EE"/>
              </w:rPr>
              <w:t>30277</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631</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Lümati Raamatukogu</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10286</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10042</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6B61D4" w:rsidP="00B26BCA">
            <w:pPr>
              <w:spacing w:after="0" w:line="240" w:lineRule="auto"/>
              <w:jc w:val="right"/>
              <w:rPr>
                <w:rFonts w:eastAsia="Times New Roman" w:cs="Arial"/>
                <w:i/>
                <w:iCs/>
                <w:lang w:eastAsia="et-EE"/>
              </w:rPr>
            </w:pPr>
            <w:r>
              <w:rPr>
                <w:rFonts w:eastAsia="Times New Roman" w:cs="Arial"/>
                <w:i/>
                <w:iCs/>
                <w:lang w:eastAsia="et-EE"/>
              </w:rPr>
              <w:t>9265</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632</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Pala Raamatukogu</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24995</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25369</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3E4C46" w:rsidP="00B26BCA">
            <w:pPr>
              <w:spacing w:after="0" w:line="240" w:lineRule="auto"/>
              <w:jc w:val="right"/>
              <w:rPr>
                <w:rFonts w:eastAsia="Times New Roman" w:cs="Arial"/>
                <w:i/>
                <w:iCs/>
                <w:lang w:eastAsia="et-EE"/>
              </w:rPr>
            </w:pPr>
            <w:r>
              <w:rPr>
                <w:rFonts w:eastAsia="Times New Roman" w:cs="Arial"/>
                <w:i/>
                <w:iCs/>
                <w:lang w:eastAsia="et-EE"/>
              </w:rPr>
              <w:t>19419</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641</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Kolkja raamatukogu</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16163</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9486</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3E4C46" w:rsidP="006B61D4">
            <w:pPr>
              <w:spacing w:after="0" w:line="240" w:lineRule="auto"/>
              <w:jc w:val="right"/>
              <w:rPr>
                <w:rFonts w:eastAsia="Times New Roman" w:cs="Arial"/>
                <w:i/>
                <w:iCs/>
                <w:lang w:eastAsia="et-EE"/>
              </w:rPr>
            </w:pPr>
            <w:r>
              <w:rPr>
                <w:rFonts w:eastAsia="Times New Roman" w:cs="Arial"/>
                <w:i/>
                <w:iCs/>
                <w:lang w:eastAsia="et-EE"/>
              </w:rPr>
              <w:t>85</w:t>
            </w:r>
            <w:r w:rsidR="006B61D4">
              <w:rPr>
                <w:rFonts w:eastAsia="Times New Roman" w:cs="Arial"/>
                <w:i/>
                <w:iCs/>
                <w:lang w:eastAsia="et-EE"/>
              </w:rPr>
              <w:t>38</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642</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Varnja raamatukogu</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9283</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9785</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3E4C46" w:rsidP="00B26BCA">
            <w:pPr>
              <w:spacing w:after="0" w:line="240" w:lineRule="auto"/>
              <w:jc w:val="right"/>
              <w:rPr>
                <w:rFonts w:eastAsia="Times New Roman" w:cs="Arial"/>
                <w:i/>
                <w:iCs/>
                <w:lang w:eastAsia="et-EE"/>
              </w:rPr>
            </w:pPr>
            <w:r>
              <w:rPr>
                <w:rFonts w:eastAsia="Times New Roman" w:cs="Arial"/>
                <w:i/>
                <w:iCs/>
                <w:lang w:eastAsia="et-EE"/>
              </w:rPr>
              <w:t>90</w:t>
            </w:r>
            <w:r w:rsidR="006B61D4">
              <w:rPr>
                <w:rFonts w:eastAsia="Times New Roman" w:cs="Arial"/>
                <w:i/>
                <w:iCs/>
                <w:lang w:eastAsia="et-EE"/>
              </w:rPr>
              <w:t>70</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651</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Koosa raamatukogu</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0B4BE5" w:rsidP="00B8767D">
            <w:pPr>
              <w:spacing w:after="0" w:line="240" w:lineRule="auto"/>
              <w:jc w:val="right"/>
              <w:rPr>
                <w:rFonts w:eastAsia="Times New Roman" w:cs="Arial"/>
                <w:i/>
                <w:iCs/>
                <w:lang w:eastAsia="et-EE"/>
              </w:rPr>
            </w:pPr>
            <w:r>
              <w:rPr>
                <w:rFonts w:eastAsia="Times New Roman" w:cs="Arial"/>
                <w:i/>
                <w:iCs/>
                <w:lang w:eastAsia="et-EE"/>
              </w:rPr>
              <w:t>32835</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25835</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6B61D4" w:rsidP="00B26BCA">
            <w:pPr>
              <w:spacing w:after="0" w:line="240" w:lineRule="auto"/>
              <w:jc w:val="right"/>
              <w:rPr>
                <w:rFonts w:eastAsia="Times New Roman" w:cs="Arial"/>
                <w:i/>
                <w:iCs/>
                <w:lang w:eastAsia="et-EE"/>
              </w:rPr>
            </w:pPr>
            <w:r>
              <w:rPr>
                <w:rFonts w:eastAsia="Times New Roman" w:cs="Arial"/>
                <w:i/>
                <w:iCs/>
                <w:lang w:eastAsia="et-EE"/>
              </w:rPr>
              <w:t>24342</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652</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Vara raamatukogu</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27645</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27413</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3E4C46" w:rsidP="00B26BCA">
            <w:pPr>
              <w:spacing w:after="0" w:line="240" w:lineRule="auto"/>
              <w:jc w:val="right"/>
              <w:rPr>
                <w:rFonts w:eastAsia="Times New Roman" w:cs="Arial"/>
                <w:i/>
                <w:iCs/>
                <w:lang w:eastAsia="et-EE"/>
              </w:rPr>
            </w:pPr>
            <w:r>
              <w:rPr>
                <w:rFonts w:eastAsia="Times New Roman" w:cs="Arial"/>
                <w:i/>
                <w:iCs/>
                <w:lang w:eastAsia="et-EE"/>
              </w:rPr>
              <w:t>246</w:t>
            </w:r>
            <w:r w:rsidR="006B61D4">
              <w:rPr>
                <w:rFonts w:eastAsia="Times New Roman" w:cs="Arial"/>
                <w:i/>
                <w:iCs/>
                <w:lang w:eastAsia="et-EE"/>
              </w:rPr>
              <w:t>06</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653</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Välgi raamatukogu</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24167</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24158</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3E4C46" w:rsidP="00B26BCA">
            <w:pPr>
              <w:spacing w:after="0" w:line="240" w:lineRule="auto"/>
              <w:jc w:val="right"/>
              <w:rPr>
                <w:rFonts w:eastAsia="Times New Roman" w:cs="Arial"/>
                <w:i/>
                <w:iCs/>
                <w:lang w:eastAsia="et-EE"/>
              </w:rPr>
            </w:pPr>
            <w:r>
              <w:rPr>
                <w:rFonts w:eastAsia="Times New Roman" w:cs="Arial"/>
                <w:i/>
                <w:iCs/>
                <w:lang w:eastAsia="et-EE"/>
              </w:rPr>
              <w:t>19</w:t>
            </w:r>
            <w:r w:rsidR="006B61D4">
              <w:rPr>
                <w:rFonts w:eastAsia="Times New Roman" w:cs="Arial"/>
                <w:i/>
                <w:iCs/>
                <w:lang w:eastAsia="et-EE"/>
              </w:rPr>
              <w:t>518</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08202</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Rahvakultuur</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105061</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129457</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B316D6" w:rsidP="00B26BCA">
            <w:pPr>
              <w:spacing w:after="0" w:line="240" w:lineRule="auto"/>
              <w:jc w:val="right"/>
              <w:rPr>
                <w:rFonts w:eastAsia="Times New Roman" w:cs="Arial"/>
                <w:lang w:eastAsia="et-EE"/>
              </w:rPr>
            </w:pPr>
            <w:r>
              <w:rPr>
                <w:rFonts w:eastAsia="Times New Roman" w:cs="Arial"/>
                <w:lang w:eastAsia="et-EE"/>
              </w:rPr>
              <w:t>117218</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206</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Kultuuriosakond</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 </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9530</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9E2CF0" w:rsidP="00B26BCA">
            <w:pPr>
              <w:spacing w:after="0" w:line="240" w:lineRule="auto"/>
              <w:jc w:val="right"/>
              <w:rPr>
                <w:rFonts w:eastAsia="Times New Roman" w:cs="Arial"/>
                <w:i/>
                <w:iCs/>
                <w:lang w:eastAsia="et-EE"/>
              </w:rPr>
            </w:pPr>
            <w:r>
              <w:rPr>
                <w:rFonts w:eastAsia="Times New Roman" w:cs="Arial"/>
                <w:i/>
                <w:iCs/>
                <w:lang w:eastAsia="et-EE"/>
              </w:rPr>
              <w:t>10312</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331</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Pala Kultuurimaja</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47411</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50007</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9E2CF0" w:rsidP="00B26BCA">
            <w:pPr>
              <w:spacing w:after="0" w:line="240" w:lineRule="auto"/>
              <w:jc w:val="right"/>
              <w:rPr>
                <w:rFonts w:eastAsia="Times New Roman" w:cs="Arial"/>
                <w:i/>
                <w:iCs/>
                <w:lang w:eastAsia="et-EE"/>
              </w:rPr>
            </w:pPr>
            <w:r>
              <w:rPr>
                <w:rFonts w:eastAsia="Times New Roman" w:cs="Arial"/>
                <w:i/>
                <w:iCs/>
                <w:lang w:eastAsia="et-EE"/>
              </w:rPr>
              <w:t>44216</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332</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Ranna rahvamaja</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19729</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23955</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9E2CF0" w:rsidP="00B26BCA">
            <w:pPr>
              <w:spacing w:after="0" w:line="240" w:lineRule="auto"/>
              <w:jc w:val="right"/>
              <w:rPr>
                <w:rFonts w:eastAsia="Times New Roman" w:cs="Arial"/>
                <w:i/>
                <w:iCs/>
                <w:lang w:eastAsia="et-EE"/>
              </w:rPr>
            </w:pPr>
            <w:r>
              <w:rPr>
                <w:rFonts w:eastAsia="Times New Roman" w:cs="Arial"/>
                <w:i/>
                <w:iCs/>
                <w:lang w:eastAsia="et-EE"/>
              </w:rPr>
              <w:t>20353</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341</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Varnja seltsimaja</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8057</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9544</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9E2CF0" w:rsidP="00B26BCA">
            <w:pPr>
              <w:spacing w:after="0" w:line="240" w:lineRule="auto"/>
              <w:jc w:val="right"/>
              <w:rPr>
                <w:rFonts w:eastAsia="Times New Roman" w:cs="Arial"/>
                <w:i/>
                <w:iCs/>
                <w:lang w:eastAsia="et-EE"/>
              </w:rPr>
            </w:pPr>
            <w:r>
              <w:rPr>
                <w:rFonts w:eastAsia="Times New Roman" w:cs="Arial"/>
                <w:i/>
                <w:iCs/>
                <w:lang w:eastAsia="et-EE"/>
              </w:rPr>
              <w:t>7726</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342</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Kolkja rahvamaja</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27244</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32946</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3E4C46" w:rsidP="009E2CF0">
            <w:pPr>
              <w:spacing w:after="0" w:line="240" w:lineRule="auto"/>
              <w:jc w:val="right"/>
              <w:rPr>
                <w:rFonts w:eastAsia="Times New Roman" w:cs="Arial"/>
                <w:i/>
                <w:iCs/>
                <w:lang w:eastAsia="et-EE"/>
              </w:rPr>
            </w:pPr>
            <w:r>
              <w:rPr>
                <w:rFonts w:eastAsia="Times New Roman" w:cs="Arial"/>
                <w:i/>
                <w:iCs/>
                <w:lang w:eastAsia="et-EE"/>
              </w:rPr>
              <w:t>28</w:t>
            </w:r>
            <w:r w:rsidR="009E2CF0">
              <w:rPr>
                <w:rFonts w:eastAsia="Times New Roman" w:cs="Arial"/>
                <w:i/>
                <w:iCs/>
                <w:lang w:eastAsia="et-EE"/>
              </w:rPr>
              <w:t>908</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351</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Koosa rahvamaja</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2620</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3475</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9E2CF0" w:rsidP="00B26BCA">
            <w:pPr>
              <w:spacing w:after="0" w:line="240" w:lineRule="auto"/>
              <w:jc w:val="right"/>
              <w:rPr>
                <w:rFonts w:eastAsia="Times New Roman" w:cs="Arial"/>
                <w:i/>
                <w:iCs/>
                <w:lang w:eastAsia="et-EE"/>
              </w:rPr>
            </w:pPr>
            <w:r>
              <w:rPr>
                <w:rFonts w:eastAsia="Times New Roman" w:cs="Arial"/>
                <w:i/>
                <w:iCs/>
                <w:lang w:eastAsia="et-EE"/>
              </w:rPr>
              <w:t>5703</w:t>
            </w:r>
            <w:r w:rsidR="00B8767D" w:rsidRPr="00B8767D">
              <w:rPr>
                <w:rFonts w:eastAsia="Times New Roman" w:cs="Arial"/>
                <w:i/>
                <w:iCs/>
                <w:lang w:eastAsia="et-EE"/>
              </w:rPr>
              <w:t> </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08203</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Muuseumid</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100113</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110533</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26BCA">
            <w:pPr>
              <w:spacing w:after="0" w:line="240" w:lineRule="auto"/>
              <w:jc w:val="right"/>
              <w:rPr>
                <w:rFonts w:eastAsia="Times New Roman" w:cs="Arial"/>
                <w:lang w:eastAsia="et-EE"/>
              </w:rPr>
            </w:pPr>
            <w:r w:rsidRPr="00B8767D">
              <w:rPr>
                <w:rFonts w:eastAsia="Times New Roman" w:cs="Arial"/>
                <w:lang w:eastAsia="et-EE"/>
              </w:rPr>
              <w:t> </w:t>
            </w:r>
            <w:r w:rsidR="00B26BCA">
              <w:rPr>
                <w:rFonts w:eastAsia="Times New Roman" w:cs="Arial"/>
                <w:lang w:eastAsia="et-EE"/>
              </w:rPr>
              <w:t>99116</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311</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Liivi muuseum</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90800</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9E2CF0" w:rsidP="00B8767D">
            <w:pPr>
              <w:spacing w:after="0" w:line="240" w:lineRule="auto"/>
              <w:jc w:val="right"/>
              <w:rPr>
                <w:rFonts w:eastAsia="Times New Roman" w:cs="Arial"/>
                <w:i/>
                <w:iCs/>
                <w:lang w:eastAsia="et-EE"/>
              </w:rPr>
            </w:pPr>
            <w:r>
              <w:rPr>
                <w:rFonts w:eastAsia="Times New Roman" w:cs="Arial"/>
                <w:i/>
                <w:iCs/>
                <w:lang w:eastAsia="et-EE"/>
              </w:rPr>
              <w:t>127346</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9E2CF0" w:rsidP="00B26BCA">
            <w:pPr>
              <w:spacing w:after="0" w:line="240" w:lineRule="auto"/>
              <w:jc w:val="right"/>
              <w:rPr>
                <w:rFonts w:eastAsia="Times New Roman" w:cs="Arial"/>
                <w:i/>
                <w:iCs/>
                <w:lang w:eastAsia="et-EE"/>
              </w:rPr>
            </w:pPr>
            <w:r>
              <w:rPr>
                <w:rFonts w:eastAsia="Times New Roman" w:cs="Arial"/>
                <w:i/>
                <w:iCs/>
                <w:lang w:eastAsia="et-EE"/>
              </w:rPr>
              <w:t>127319</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343</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i/>
                <w:iCs/>
                <w:lang w:eastAsia="et-EE"/>
              </w:rPr>
            </w:pPr>
            <w:r w:rsidRPr="00B8767D">
              <w:rPr>
                <w:rFonts w:eastAsia="Times New Roman" w:cs="Arial"/>
                <w:i/>
                <w:iCs/>
                <w:lang w:eastAsia="et-EE"/>
              </w:rPr>
              <w:t>Kolkja muuseum</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9313</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i/>
                <w:iCs/>
                <w:lang w:eastAsia="et-EE"/>
              </w:rPr>
            </w:pPr>
            <w:r w:rsidRPr="00B8767D">
              <w:rPr>
                <w:rFonts w:eastAsia="Times New Roman" w:cs="Arial"/>
                <w:i/>
                <w:iCs/>
                <w:lang w:eastAsia="et-EE"/>
              </w:rPr>
              <w:t>12281</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3E4C46" w:rsidP="00B26BCA">
            <w:pPr>
              <w:spacing w:after="0" w:line="240" w:lineRule="auto"/>
              <w:jc w:val="right"/>
              <w:rPr>
                <w:rFonts w:eastAsia="Times New Roman" w:cs="Arial"/>
                <w:i/>
                <w:iCs/>
                <w:lang w:eastAsia="et-EE"/>
              </w:rPr>
            </w:pPr>
            <w:r>
              <w:rPr>
                <w:rFonts w:eastAsia="Times New Roman" w:cs="Arial"/>
                <w:i/>
                <w:iCs/>
                <w:lang w:eastAsia="et-EE"/>
              </w:rPr>
              <w:t>10170</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08300</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Ringhäälingu- ja kirjastamisteenused</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17600</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16100</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26BCA">
            <w:pPr>
              <w:spacing w:after="0" w:line="240" w:lineRule="auto"/>
              <w:jc w:val="right"/>
              <w:rPr>
                <w:rFonts w:eastAsia="Times New Roman" w:cs="Arial"/>
                <w:lang w:eastAsia="et-EE"/>
              </w:rPr>
            </w:pPr>
            <w:r w:rsidRPr="00B8767D">
              <w:rPr>
                <w:rFonts w:eastAsia="Times New Roman" w:cs="Arial"/>
                <w:lang w:eastAsia="et-EE"/>
              </w:rPr>
              <w:t> </w:t>
            </w:r>
            <w:r w:rsidR="00B26BCA">
              <w:rPr>
                <w:rFonts w:eastAsia="Times New Roman" w:cs="Arial"/>
                <w:lang w:eastAsia="et-EE"/>
              </w:rPr>
              <w:t>14716</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08400</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Religiooni- ja muud ühiskonnateenused</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1500</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1400</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26BCA">
            <w:pPr>
              <w:spacing w:after="0" w:line="240" w:lineRule="auto"/>
              <w:jc w:val="right"/>
              <w:rPr>
                <w:rFonts w:eastAsia="Times New Roman" w:cs="Arial"/>
                <w:lang w:eastAsia="et-EE"/>
              </w:rPr>
            </w:pPr>
            <w:r w:rsidRPr="00B8767D">
              <w:rPr>
                <w:rFonts w:eastAsia="Times New Roman" w:cs="Arial"/>
                <w:lang w:eastAsia="et-EE"/>
              </w:rPr>
              <w:t> </w:t>
            </w:r>
            <w:r w:rsidR="00B26BCA">
              <w:rPr>
                <w:rFonts w:eastAsia="Times New Roman" w:cs="Arial"/>
                <w:lang w:eastAsia="et-EE"/>
              </w:rPr>
              <w:t>1400</w:t>
            </w:r>
          </w:p>
        </w:tc>
      </w:tr>
      <w:tr w:rsidR="00B8767D" w:rsidRPr="00B8767D" w:rsidTr="00B26BCA">
        <w:trPr>
          <w:trHeight w:val="285"/>
        </w:trPr>
        <w:tc>
          <w:tcPr>
            <w:tcW w:w="521" w:type="pct"/>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08600</w:t>
            </w:r>
          </w:p>
        </w:tc>
        <w:tc>
          <w:tcPr>
            <w:tcW w:w="1921" w:type="pct"/>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Muu vaba aeg, kultuur, religioon, sh haldus</w:t>
            </w:r>
          </w:p>
        </w:tc>
        <w:tc>
          <w:tcPr>
            <w:tcW w:w="829" w:type="pct"/>
            <w:tcBorders>
              <w:top w:val="nil"/>
              <w:left w:val="nil"/>
              <w:bottom w:val="single" w:sz="4" w:space="0" w:color="auto"/>
              <w:right w:val="single" w:sz="4" w:space="0" w:color="auto"/>
            </w:tcBorders>
            <w:shd w:val="clear" w:color="auto" w:fill="auto"/>
            <w:noWrap/>
            <w:vAlign w:val="bottom"/>
            <w:hideMark/>
          </w:tcPr>
          <w:p w:rsidR="00B8767D" w:rsidRPr="00B8767D" w:rsidRDefault="000B4BE5" w:rsidP="00B8767D">
            <w:pPr>
              <w:spacing w:after="0" w:line="240" w:lineRule="auto"/>
              <w:jc w:val="right"/>
              <w:rPr>
                <w:rFonts w:eastAsia="Times New Roman" w:cs="Arial"/>
                <w:lang w:eastAsia="et-EE"/>
              </w:rPr>
            </w:pPr>
            <w:r>
              <w:rPr>
                <w:rFonts w:eastAsia="Times New Roman" w:cs="Arial"/>
                <w:lang w:eastAsia="et-EE"/>
              </w:rPr>
              <w:t>69</w:t>
            </w:r>
            <w:r w:rsidR="00B8767D" w:rsidRPr="00B8767D">
              <w:rPr>
                <w:rFonts w:eastAsia="Times New Roman" w:cs="Arial"/>
                <w:lang w:eastAsia="et-EE"/>
              </w:rPr>
              <w:t>636</w:t>
            </w:r>
          </w:p>
        </w:tc>
        <w:tc>
          <w:tcPr>
            <w:tcW w:w="902" w:type="pct"/>
            <w:tcBorders>
              <w:top w:val="nil"/>
              <w:left w:val="nil"/>
              <w:bottom w:val="single" w:sz="4" w:space="0" w:color="auto"/>
              <w:right w:val="single" w:sz="4" w:space="0" w:color="auto"/>
            </w:tcBorders>
            <w:shd w:val="clear" w:color="auto" w:fill="auto"/>
            <w:noWrap/>
            <w:vAlign w:val="bottom"/>
            <w:hideMark/>
          </w:tcPr>
          <w:p w:rsidR="00B8767D" w:rsidRPr="00B8767D" w:rsidRDefault="009E2CF0" w:rsidP="00B8767D">
            <w:pPr>
              <w:spacing w:after="0" w:line="240" w:lineRule="auto"/>
              <w:jc w:val="right"/>
              <w:rPr>
                <w:rFonts w:eastAsia="Times New Roman" w:cs="Arial"/>
                <w:lang w:eastAsia="et-EE"/>
              </w:rPr>
            </w:pPr>
            <w:r>
              <w:rPr>
                <w:rFonts w:eastAsia="Times New Roman" w:cs="Arial"/>
                <w:lang w:eastAsia="et-EE"/>
              </w:rPr>
              <w:t>106587</w:t>
            </w:r>
          </w:p>
        </w:tc>
        <w:tc>
          <w:tcPr>
            <w:tcW w:w="827" w:type="pct"/>
            <w:tcBorders>
              <w:top w:val="nil"/>
              <w:left w:val="nil"/>
              <w:bottom w:val="single" w:sz="4" w:space="0" w:color="auto"/>
              <w:right w:val="single" w:sz="4" w:space="0" w:color="auto"/>
            </w:tcBorders>
            <w:shd w:val="clear" w:color="auto" w:fill="auto"/>
            <w:noWrap/>
            <w:vAlign w:val="bottom"/>
            <w:hideMark/>
          </w:tcPr>
          <w:p w:rsidR="00B8767D" w:rsidRPr="00B8767D" w:rsidRDefault="009E2CF0" w:rsidP="00B26BCA">
            <w:pPr>
              <w:spacing w:after="0" w:line="240" w:lineRule="auto"/>
              <w:jc w:val="right"/>
              <w:rPr>
                <w:rFonts w:eastAsia="Times New Roman" w:cs="Arial"/>
                <w:lang w:eastAsia="et-EE"/>
              </w:rPr>
            </w:pPr>
            <w:r>
              <w:rPr>
                <w:rFonts w:eastAsia="Times New Roman" w:cs="Arial"/>
                <w:lang w:eastAsia="et-EE"/>
              </w:rPr>
              <w:t>83366</w:t>
            </w:r>
          </w:p>
        </w:tc>
      </w:tr>
    </w:tbl>
    <w:p w:rsidR="00B8767D" w:rsidRDefault="00B8767D" w:rsidP="009F2CEA">
      <w:pPr>
        <w:autoSpaceDE w:val="0"/>
        <w:autoSpaceDN w:val="0"/>
        <w:adjustRightInd w:val="0"/>
        <w:rPr>
          <w:rFonts w:asciiTheme="majorHAnsi" w:hAnsiTheme="majorHAnsi"/>
          <w:color w:val="000000"/>
        </w:rPr>
      </w:pPr>
    </w:p>
    <w:p w:rsidR="00A46EF6" w:rsidRPr="00C17CA5" w:rsidRDefault="00A46EF6" w:rsidP="009F2CEA">
      <w:pPr>
        <w:autoSpaceDE w:val="0"/>
        <w:autoSpaceDN w:val="0"/>
        <w:adjustRightInd w:val="0"/>
        <w:rPr>
          <w:color w:val="000000"/>
        </w:rPr>
      </w:pPr>
      <w:r w:rsidRPr="00C17CA5">
        <w:rPr>
          <w:color w:val="000000"/>
        </w:rPr>
        <w:t>Toetused mittetulunduslikele ühingutele ja sihtasutustele jagunevad järgmiselt:</w:t>
      </w:r>
    </w:p>
    <w:tbl>
      <w:tblPr>
        <w:tblW w:w="5639" w:type="dxa"/>
        <w:tblInd w:w="55" w:type="dxa"/>
        <w:tblCellMar>
          <w:left w:w="70" w:type="dxa"/>
          <w:right w:w="70" w:type="dxa"/>
        </w:tblCellMar>
        <w:tblLook w:val="04A0"/>
      </w:tblPr>
      <w:tblGrid>
        <w:gridCol w:w="4225"/>
        <w:gridCol w:w="1414"/>
      </w:tblGrid>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Tartu Spordiliit</w:t>
            </w:r>
          </w:p>
        </w:tc>
        <w:tc>
          <w:tcPr>
            <w:tcW w:w="1414" w:type="dxa"/>
            <w:shd w:val="clear" w:color="auto" w:fill="auto"/>
            <w:noWrap/>
            <w:vAlign w:val="bottom"/>
            <w:hideMark/>
          </w:tcPr>
          <w:p w:rsidR="00A46EF6" w:rsidRPr="00561818" w:rsidRDefault="00A46EF6" w:rsidP="00561818">
            <w:pPr>
              <w:spacing w:after="0" w:line="240" w:lineRule="auto"/>
              <w:jc w:val="right"/>
              <w:rPr>
                <w:rFonts w:eastAsia="Times New Roman" w:cs="Arial"/>
                <w:lang w:eastAsia="et-EE"/>
              </w:rPr>
            </w:pPr>
            <w:r w:rsidRPr="00561818">
              <w:rPr>
                <w:rFonts w:eastAsia="Times New Roman" w:cs="Arial"/>
                <w:lang w:eastAsia="et-EE"/>
              </w:rPr>
              <w:t>6820</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MTÜ SK JUKU</w:t>
            </w:r>
          </w:p>
        </w:tc>
        <w:tc>
          <w:tcPr>
            <w:tcW w:w="1414" w:type="dxa"/>
            <w:shd w:val="clear" w:color="auto" w:fill="auto"/>
            <w:noWrap/>
            <w:vAlign w:val="bottom"/>
            <w:hideMark/>
          </w:tcPr>
          <w:p w:rsidR="00A46EF6" w:rsidRPr="00561818" w:rsidRDefault="00A46EF6" w:rsidP="00561818">
            <w:pPr>
              <w:spacing w:after="0" w:line="240" w:lineRule="auto"/>
              <w:jc w:val="right"/>
              <w:rPr>
                <w:rFonts w:eastAsia="Times New Roman" w:cs="Arial"/>
                <w:lang w:eastAsia="et-EE"/>
              </w:rPr>
            </w:pPr>
            <w:r w:rsidRPr="00561818">
              <w:rPr>
                <w:rFonts w:eastAsia="Times New Roman" w:cs="Arial"/>
                <w:lang w:eastAsia="et-EE"/>
              </w:rPr>
              <w:t>9060</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SK Peipsiäärsed</w:t>
            </w:r>
          </w:p>
        </w:tc>
        <w:tc>
          <w:tcPr>
            <w:tcW w:w="1414" w:type="dxa"/>
            <w:shd w:val="clear" w:color="auto" w:fill="auto"/>
            <w:noWrap/>
            <w:vAlign w:val="bottom"/>
            <w:hideMark/>
          </w:tcPr>
          <w:p w:rsidR="00A46EF6" w:rsidRPr="00561818" w:rsidRDefault="00A46EF6" w:rsidP="00561818">
            <w:pPr>
              <w:spacing w:after="0" w:line="240" w:lineRule="auto"/>
              <w:jc w:val="right"/>
              <w:rPr>
                <w:rFonts w:eastAsia="Times New Roman" w:cs="Arial"/>
                <w:lang w:eastAsia="et-EE"/>
              </w:rPr>
            </w:pPr>
            <w:r w:rsidRPr="00561818">
              <w:rPr>
                <w:rFonts w:eastAsia="Times New Roman" w:cs="Arial"/>
                <w:lang w:eastAsia="et-EE"/>
              </w:rPr>
              <w:t>1820</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Huvitegevuse toetus</w:t>
            </w:r>
          </w:p>
        </w:tc>
        <w:tc>
          <w:tcPr>
            <w:tcW w:w="1414" w:type="dxa"/>
            <w:shd w:val="clear" w:color="auto" w:fill="auto"/>
            <w:noWrap/>
            <w:vAlign w:val="bottom"/>
            <w:hideMark/>
          </w:tcPr>
          <w:p w:rsidR="00A46EF6" w:rsidRPr="00561818" w:rsidRDefault="00A46EF6" w:rsidP="00770A87">
            <w:pPr>
              <w:spacing w:after="0" w:line="240" w:lineRule="auto"/>
              <w:jc w:val="right"/>
              <w:rPr>
                <w:rFonts w:eastAsia="Times New Roman" w:cs="Arial"/>
                <w:lang w:eastAsia="et-EE"/>
              </w:rPr>
            </w:pPr>
            <w:r w:rsidRPr="00561818">
              <w:rPr>
                <w:rFonts w:eastAsia="Times New Roman" w:cs="Arial"/>
                <w:lang w:eastAsia="et-EE"/>
              </w:rPr>
              <w:t>2</w:t>
            </w:r>
            <w:r w:rsidR="00770A87">
              <w:rPr>
                <w:rFonts w:eastAsia="Times New Roman" w:cs="Arial"/>
                <w:lang w:eastAsia="et-EE"/>
              </w:rPr>
              <w:t>3901</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lastRenderedPageBreak/>
              <w:t>Vara Sport SA</w:t>
            </w:r>
          </w:p>
        </w:tc>
        <w:tc>
          <w:tcPr>
            <w:tcW w:w="1414" w:type="dxa"/>
            <w:shd w:val="clear" w:color="auto" w:fill="auto"/>
            <w:noWrap/>
            <w:vAlign w:val="bottom"/>
            <w:hideMark/>
          </w:tcPr>
          <w:p w:rsidR="00A46EF6" w:rsidRPr="00561818" w:rsidRDefault="00A46EF6" w:rsidP="00561818">
            <w:pPr>
              <w:spacing w:after="0" w:line="240" w:lineRule="auto"/>
              <w:jc w:val="right"/>
              <w:rPr>
                <w:rFonts w:eastAsia="Times New Roman" w:cs="Arial"/>
                <w:lang w:eastAsia="et-EE"/>
              </w:rPr>
            </w:pPr>
            <w:r w:rsidRPr="00561818">
              <w:rPr>
                <w:rFonts w:eastAsia="Times New Roman" w:cs="Arial"/>
                <w:lang w:eastAsia="et-EE"/>
              </w:rPr>
              <w:t>90810</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Omanäoline OÜ</w:t>
            </w:r>
          </w:p>
        </w:tc>
        <w:tc>
          <w:tcPr>
            <w:tcW w:w="1414" w:type="dxa"/>
            <w:shd w:val="clear" w:color="auto" w:fill="auto"/>
            <w:noWrap/>
            <w:vAlign w:val="bottom"/>
            <w:hideMark/>
          </w:tcPr>
          <w:p w:rsidR="00A46EF6" w:rsidRPr="00561818" w:rsidRDefault="00770A87" w:rsidP="00561818">
            <w:pPr>
              <w:spacing w:after="0" w:line="240" w:lineRule="auto"/>
              <w:jc w:val="right"/>
              <w:rPr>
                <w:rFonts w:eastAsia="Times New Roman" w:cs="Arial"/>
                <w:lang w:eastAsia="et-EE"/>
              </w:rPr>
            </w:pPr>
            <w:r>
              <w:rPr>
                <w:rFonts w:eastAsia="Times New Roman" w:cs="Arial"/>
                <w:lang w:eastAsia="et-EE"/>
              </w:rPr>
              <w:t>8048</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MTÜ Vara Laegas</w:t>
            </w:r>
          </w:p>
        </w:tc>
        <w:tc>
          <w:tcPr>
            <w:tcW w:w="1414" w:type="dxa"/>
            <w:shd w:val="clear" w:color="auto" w:fill="auto"/>
            <w:noWrap/>
            <w:vAlign w:val="bottom"/>
            <w:hideMark/>
          </w:tcPr>
          <w:p w:rsidR="00A46EF6" w:rsidRPr="00561818" w:rsidRDefault="00770A87" w:rsidP="00561818">
            <w:pPr>
              <w:spacing w:after="0" w:line="240" w:lineRule="auto"/>
              <w:jc w:val="right"/>
              <w:rPr>
                <w:rFonts w:eastAsia="Times New Roman" w:cs="Arial"/>
                <w:lang w:eastAsia="et-EE"/>
              </w:rPr>
            </w:pPr>
            <w:r>
              <w:rPr>
                <w:rFonts w:eastAsia="Times New Roman" w:cs="Arial"/>
                <w:lang w:eastAsia="et-EE"/>
              </w:rPr>
              <w:t>3384</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MTÜ Koosa Noorteklubi</w:t>
            </w:r>
          </w:p>
        </w:tc>
        <w:tc>
          <w:tcPr>
            <w:tcW w:w="1414" w:type="dxa"/>
            <w:shd w:val="clear" w:color="auto" w:fill="auto"/>
            <w:noWrap/>
            <w:vAlign w:val="bottom"/>
            <w:hideMark/>
          </w:tcPr>
          <w:p w:rsidR="00A46EF6" w:rsidRPr="00561818" w:rsidRDefault="00770A87" w:rsidP="00561818">
            <w:pPr>
              <w:spacing w:after="0" w:line="240" w:lineRule="auto"/>
              <w:jc w:val="right"/>
              <w:rPr>
                <w:rFonts w:eastAsia="Times New Roman" w:cs="Arial"/>
                <w:lang w:eastAsia="et-EE"/>
              </w:rPr>
            </w:pPr>
            <w:r>
              <w:rPr>
                <w:rFonts w:eastAsia="Times New Roman" w:cs="Arial"/>
                <w:lang w:eastAsia="et-EE"/>
              </w:rPr>
              <w:t>43651</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Alatskivi  Noortekeskus</w:t>
            </w:r>
          </w:p>
        </w:tc>
        <w:tc>
          <w:tcPr>
            <w:tcW w:w="1414" w:type="dxa"/>
            <w:shd w:val="clear" w:color="auto" w:fill="auto"/>
            <w:noWrap/>
            <w:vAlign w:val="bottom"/>
            <w:hideMark/>
          </w:tcPr>
          <w:p w:rsidR="00A46EF6" w:rsidRPr="00561818" w:rsidRDefault="00770A87" w:rsidP="00561818">
            <w:pPr>
              <w:spacing w:after="0" w:line="240" w:lineRule="auto"/>
              <w:jc w:val="right"/>
              <w:rPr>
                <w:rFonts w:eastAsia="Times New Roman" w:cs="Arial"/>
                <w:lang w:eastAsia="et-EE"/>
              </w:rPr>
            </w:pPr>
            <w:r>
              <w:rPr>
                <w:rFonts w:eastAsia="Times New Roman" w:cs="Arial"/>
                <w:lang w:eastAsia="et-EE"/>
              </w:rPr>
              <w:t>19948</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MTÜ Pala Valla Noored</w:t>
            </w:r>
          </w:p>
        </w:tc>
        <w:tc>
          <w:tcPr>
            <w:tcW w:w="1414" w:type="dxa"/>
            <w:shd w:val="clear" w:color="auto" w:fill="auto"/>
            <w:noWrap/>
            <w:vAlign w:val="bottom"/>
            <w:hideMark/>
          </w:tcPr>
          <w:p w:rsidR="00A46EF6" w:rsidRPr="00561818" w:rsidRDefault="00A46EF6" w:rsidP="00561818">
            <w:pPr>
              <w:spacing w:after="0" w:line="240" w:lineRule="auto"/>
              <w:jc w:val="right"/>
              <w:rPr>
                <w:rFonts w:eastAsia="Times New Roman" w:cs="Arial"/>
                <w:lang w:eastAsia="et-EE"/>
              </w:rPr>
            </w:pPr>
            <w:r w:rsidRPr="00561818">
              <w:rPr>
                <w:rFonts w:eastAsia="Times New Roman" w:cs="Arial"/>
                <w:lang w:eastAsia="et-EE"/>
              </w:rPr>
              <w:t>14718</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EELK Alatskivi kogudus</w:t>
            </w:r>
          </w:p>
        </w:tc>
        <w:tc>
          <w:tcPr>
            <w:tcW w:w="1414" w:type="dxa"/>
            <w:shd w:val="clear" w:color="auto" w:fill="auto"/>
            <w:noWrap/>
            <w:vAlign w:val="bottom"/>
            <w:hideMark/>
          </w:tcPr>
          <w:p w:rsidR="00A46EF6" w:rsidRPr="00561818" w:rsidRDefault="00A46EF6" w:rsidP="00561818">
            <w:pPr>
              <w:spacing w:after="0" w:line="240" w:lineRule="auto"/>
              <w:jc w:val="right"/>
              <w:rPr>
                <w:rFonts w:eastAsia="Times New Roman" w:cs="Arial"/>
                <w:lang w:eastAsia="et-EE"/>
              </w:rPr>
            </w:pPr>
            <w:r w:rsidRPr="00561818">
              <w:rPr>
                <w:rFonts w:eastAsia="Times New Roman" w:cs="Arial"/>
                <w:lang w:eastAsia="et-EE"/>
              </w:rPr>
              <w:t>800</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EELK Kodavere Mihkli kogudus</w:t>
            </w:r>
          </w:p>
        </w:tc>
        <w:tc>
          <w:tcPr>
            <w:tcW w:w="1414" w:type="dxa"/>
            <w:shd w:val="clear" w:color="auto" w:fill="auto"/>
            <w:noWrap/>
            <w:vAlign w:val="bottom"/>
            <w:hideMark/>
          </w:tcPr>
          <w:p w:rsidR="00A46EF6" w:rsidRPr="00561818" w:rsidRDefault="00A46EF6" w:rsidP="00561818">
            <w:pPr>
              <w:spacing w:after="0" w:line="240" w:lineRule="auto"/>
              <w:jc w:val="right"/>
              <w:rPr>
                <w:rFonts w:eastAsia="Times New Roman" w:cs="Arial"/>
                <w:lang w:eastAsia="et-EE"/>
              </w:rPr>
            </w:pPr>
            <w:r w:rsidRPr="00561818">
              <w:rPr>
                <w:rFonts w:eastAsia="Times New Roman" w:cs="Arial"/>
                <w:lang w:eastAsia="et-EE"/>
              </w:rPr>
              <w:t>700</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Alatskivi Loss SA</w:t>
            </w:r>
          </w:p>
        </w:tc>
        <w:tc>
          <w:tcPr>
            <w:tcW w:w="1414" w:type="dxa"/>
            <w:shd w:val="clear" w:color="auto" w:fill="auto"/>
            <w:noWrap/>
            <w:vAlign w:val="bottom"/>
            <w:hideMark/>
          </w:tcPr>
          <w:p w:rsidR="00A46EF6" w:rsidRPr="00561818" w:rsidRDefault="00A46EF6" w:rsidP="00561818">
            <w:pPr>
              <w:spacing w:after="0" w:line="240" w:lineRule="auto"/>
              <w:jc w:val="right"/>
              <w:rPr>
                <w:rFonts w:eastAsia="Times New Roman" w:cs="Arial"/>
                <w:lang w:eastAsia="et-EE"/>
              </w:rPr>
            </w:pPr>
            <w:r w:rsidRPr="00561818">
              <w:rPr>
                <w:rFonts w:eastAsia="Times New Roman" w:cs="Arial"/>
                <w:lang w:eastAsia="et-EE"/>
              </w:rPr>
              <w:t>10000</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Varnja Perekonna Selts</w:t>
            </w:r>
          </w:p>
        </w:tc>
        <w:tc>
          <w:tcPr>
            <w:tcW w:w="1414" w:type="dxa"/>
            <w:shd w:val="clear" w:color="auto" w:fill="auto"/>
            <w:noWrap/>
            <w:vAlign w:val="bottom"/>
            <w:hideMark/>
          </w:tcPr>
          <w:p w:rsidR="00A46EF6" w:rsidRPr="00561818" w:rsidRDefault="00A46EF6" w:rsidP="00561818">
            <w:pPr>
              <w:spacing w:after="0" w:line="240" w:lineRule="auto"/>
              <w:jc w:val="right"/>
              <w:rPr>
                <w:rFonts w:eastAsia="Times New Roman" w:cs="Arial"/>
                <w:lang w:eastAsia="et-EE"/>
              </w:rPr>
            </w:pPr>
            <w:r w:rsidRPr="00561818">
              <w:rPr>
                <w:rFonts w:eastAsia="Times New Roman" w:cs="Arial"/>
                <w:lang w:eastAsia="et-EE"/>
              </w:rPr>
              <w:t>250</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Alatskivi Looduskeskus MTÜ</w:t>
            </w:r>
          </w:p>
        </w:tc>
        <w:tc>
          <w:tcPr>
            <w:tcW w:w="1414" w:type="dxa"/>
            <w:shd w:val="clear" w:color="auto" w:fill="auto"/>
            <w:noWrap/>
            <w:vAlign w:val="bottom"/>
            <w:hideMark/>
          </w:tcPr>
          <w:p w:rsidR="00A46EF6" w:rsidRPr="00561818" w:rsidRDefault="00A46EF6" w:rsidP="00561818">
            <w:pPr>
              <w:spacing w:after="0" w:line="240" w:lineRule="auto"/>
              <w:jc w:val="right"/>
              <w:rPr>
                <w:rFonts w:eastAsia="Times New Roman" w:cs="Arial"/>
                <w:lang w:eastAsia="et-EE"/>
              </w:rPr>
            </w:pPr>
            <w:r w:rsidRPr="00561818">
              <w:rPr>
                <w:rFonts w:eastAsia="Times New Roman" w:cs="Arial"/>
                <w:lang w:eastAsia="et-EE"/>
              </w:rPr>
              <w:t>4000</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Alatskivi Maanaiste Selts</w:t>
            </w:r>
          </w:p>
        </w:tc>
        <w:tc>
          <w:tcPr>
            <w:tcW w:w="1414" w:type="dxa"/>
            <w:shd w:val="clear" w:color="auto" w:fill="auto"/>
            <w:noWrap/>
            <w:vAlign w:val="bottom"/>
            <w:hideMark/>
          </w:tcPr>
          <w:p w:rsidR="00A46EF6" w:rsidRPr="00561818" w:rsidRDefault="00A46EF6" w:rsidP="00561818">
            <w:pPr>
              <w:spacing w:after="0" w:line="240" w:lineRule="auto"/>
              <w:jc w:val="right"/>
              <w:rPr>
                <w:rFonts w:eastAsia="Times New Roman" w:cs="Arial"/>
                <w:lang w:eastAsia="et-EE"/>
              </w:rPr>
            </w:pPr>
            <w:r w:rsidRPr="00561818">
              <w:rPr>
                <w:rFonts w:eastAsia="Times New Roman" w:cs="Arial"/>
                <w:lang w:eastAsia="et-EE"/>
              </w:rPr>
              <w:t>500</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Kaldapiäskesed MTÜ</w:t>
            </w:r>
          </w:p>
        </w:tc>
        <w:tc>
          <w:tcPr>
            <w:tcW w:w="1414" w:type="dxa"/>
            <w:shd w:val="clear" w:color="auto" w:fill="auto"/>
            <w:noWrap/>
            <w:vAlign w:val="bottom"/>
            <w:hideMark/>
          </w:tcPr>
          <w:p w:rsidR="00A46EF6" w:rsidRPr="00561818" w:rsidRDefault="00A46EF6" w:rsidP="00561818">
            <w:pPr>
              <w:spacing w:after="0" w:line="240" w:lineRule="auto"/>
              <w:jc w:val="right"/>
              <w:rPr>
                <w:rFonts w:eastAsia="Times New Roman" w:cs="Arial"/>
                <w:lang w:eastAsia="et-EE"/>
              </w:rPr>
            </w:pPr>
            <w:r w:rsidRPr="00561818">
              <w:rPr>
                <w:rFonts w:eastAsia="Times New Roman" w:cs="Arial"/>
                <w:lang w:eastAsia="et-EE"/>
              </w:rPr>
              <w:t>500</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Alajõe Külaselts MTÜ</w:t>
            </w:r>
          </w:p>
        </w:tc>
        <w:tc>
          <w:tcPr>
            <w:tcW w:w="1414" w:type="dxa"/>
            <w:shd w:val="clear" w:color="auto" w:fill="auto"/>
            <w:noWrap/>
            <w:vAlign w:val="bottom"/>
            <w:hideMark/>
          </w:tcPr>
          <w:p w:rsidR="00A46EF6" w:rsidRPr="00561818" w:rsidRDefault="00A46EF6" w:rsidP="00561818">
            <w:pPr>
              <w:spacing w:after="0" w:line="240" w:lineRule="auto"/>
              <w:jc w:val="right"/>
              <w:rPr>
                <w:rFonts w:eastAsia="Times New Roman" w:cs="Arial"/>
                <w:lang w:eastAsia="et-EE"/>
              </w:rPr>
            </w:pPr>
            <w:r w:rsidRPr="00561818">
              <w:rPr>
                <w:rFonts w:eastAsia="Times New Roman" w:cs="Arial"/>
                <w:lang w:eastAsia="et-EE"/>
              </w:rPr>
              <w:t>700</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Assikvere Haridusselts</w:t>
            </w:r>
          </w:p>
        </w:tc>
        <w:tc>
          <w:tcPr>
            <w:tcW w:w="1414" w:type="dxa"/>
            <w:shd w:val="clear" w:color="auto" w:fill="auto"/>
            <w:noWrap/>
            <w:vAlign w:val="bottom"/>
            <w:hideMark/>
          </w:tcPr>
          <w:p w:rsidR="00A46EF6" w:rsidRPr="00561818" w:rsidRDefault="00A46EF6" w:rsidP="00561818">
            <w:pPr>
              <w:spacing w:after="0" w:line="240" w:lineRule="auto"/>
              <w:jc w:val="right"/>
              <w:rPr>
                <w:rFonts w:eastAsia="Times New Roman" w:cs="Arial"/>
                <w:lang w:eastAsia="et-EE"/>
              </w:rPr>
            </w:pPr>
            <w:r w:rsidRPr="00561818">
              <w:rPr>
                <w:rFonts w:eastAsia="Times New Roman" w:cs="Arial"/>
                <w:lang w:eastAsia="et-EE"/>
              </w:rPr>
              <w:t>5000</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Vara Maanaiste Selts MTÜ</w:t>
            </w:r>
          </w:p>
        </w:tc>
        <w:tc>
          <w:tcPr>
            <w:tcW w:w="1414" w:type="dxa"/>
            <w:shd w:val="clear" w:color="auto" w:fill="auto"/>
            <w:noWrap/>
            <w:vAlign w:val="bottom"/>
            <w:hideMark/>
          </w:tcPr>
          <w:p w:rsidR="00A46EF6" w:rsidRPr="00561818" w:rsidRDefault="00A46EF6" w:rsidP="00561818">
            <w:pPr>
              <w:spacing w:after="0" w:line="240" w:lineRule="auto"/>
              <w:jc w:val="right"/>
              <w:rPr>
                <w:rFonts w:eastAsia="Times New Roman" w:cs="Arial"/>
                <w:lang w:eastAsia="et-EE"/>
              </w:rPr>
            </w:pPr>
            <w:r w:rsidRPr="00561818">
              <w:rPr>
                <w:rFonts w:eastAsia="Times New Roman" w:cs="Arial"/>
                <w:lang w:eastAsia="et-EE"/>
              </w:rPr>
              <w:t>3690</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Kokora Kandi Külaselts MTÜ</w:t>
            </w:r>
          </w:p>
        </w:tc>
        <w:tc>
          <w:tcPr>
            <w:tcW w:w="1414" w:type="dxa"/>
            <w:shd w:val="clear" w:color="auto" w:fill="auto"/>
            <w:noWrap/>
            <w:vAlign w:val="bottom"/>
            <w:hideMark/>
          </w:tcPr>
          <w:p w:rsidR="00A46EF6" w:rsidRPr="00561818" w:rsidRDefault="00A46EF6" w:rsidP="00561818">
            <w:pPr>
              <w:spacing w:after="0" w:line="240" w:lineRule="auto"/>
              <w:jc w:val="right"/>
              <w:rPr>
                <w:rFonts w:eastAsia="Times New Roman" w:cs="Arial"/>
                <w:lang w:eastAsia="et-EE"/>
              </w:rPr>
            </w:pPr>
            <w:r w:rsidRPr="00561818">
              <w:rPr>
                <w:rFonts w:eastAsia="Times New Roman" w:cs="Arial"/>
                <w:lang w:eastAsia="et-EE"/>
              </w:rPr>
              <w:t>2500</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Vara Rahvatantsurühm "Kiljak" MTÜ</w:t>
            </w:r>
          </w:p>
        </w:tc>
        <w:tc>
          <w:tcPr>
            <w:tcW w:w="1414" w:type="dxa"/>
            <w:shd w:val="clear" w:color="auto" w:fill="auto"/>
            <w:noWrap/>
            <w:vAlign w:val="bottom"/>
            <w:hideMark/>
          </w:tcPr>
          <w:p w:rsidR="00A46EF6" w:rsidRPr="00561818" w:rsidRDefault="00A46EF6" w:rsidP="00561818">
            <w:pPr>
              <w:spacing w:after="0" w:line="240" w:lineRule="auto"/>
              <w:jc w:val="right"/>
              <w:rPr>
                <w:rFonts w:eastAsia="Times New Roman" w:cs="Arial"/>
                <w:lang w:eastAsia="et-EE"/>
              </w:rPr>
            </w:pPr>
            <w:r w:rsidRPr="00561818">
              <w:rPr>
                <w:rFonts w:eastAsia="Times New Roman" w:cs="Arial"/>
                <w:lang w:eastAsia="et-EE"/>
              </w:rPr>
              <w:t>2400</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Vara Lastekaitse Ühing MTÜ</w:t>
            </w:r>
          </w:p>
        </w:tc>
        <w:tc>
          <w:tcPr>
            <w:tcW w:w="1414" w:type="dxa"/>
            <w:shd w:val="clear" w:color="auto" w:fill="auto"/>
            <w:noWrap/>
            <w:vAlign w:val="bottom"/>
            <w:hideMark/>
          </w:tcPr>
          <w:p w:rsidR="00A46EF6" w:rsidRPr="00561818" w:rsidRDefault="00A46EF6" w:rsidP="00561818">
            <w:pPr>
              <w:spacing w:after="0" w:line="240" w:lineRule="auto"/>
              <w:jc w:val="right"/>
              <w:rPr>
                <w:rFonts w:eastAsia="Times New Roman" w:cs="Arial"/>
                <w:lang w:eastAsia="et-EE"/>
              </w:rPr>
            </w:pPr>
            <w:r w:rsidRPr="00561818">
              <w:rPr>
                <w:rFonts w:eastAsia="Times New Roman" w:cs="Arial"/>
                <w:lang w:eastAsia="et-EE"/>
              </w:rPr>
              <w:t>1550</w:t>
            </w:r>
          </w:p>
        </w:tc>
      </w:tr>
      <w:tr w:rsidR="00A46EF6" w:rsidRPr="00561818" w:rsidTr="00A46EF6">
        <w:trPr>
          <w:trHeight w:val="285"/>
        </w:trPr>
        <w:tc>
          <w:tcPr>
            <w:tcW w:w="4225" w:type="dxa"/>
            <w:shd w:val="clear" w:color="auto" w:fill="auto"/>
            <w:noWrap/>
            <w:vAlign w:val="bottom"/>
            <w:hideMark/>
          </w:tcPr>
          <w:p w:rsidR="00A46EF6" w:rsidRPr="00561818" w:rsidRDefault="00A46EF6" w:rsidP="00561818">
            <w:pPr>
              <w:spacing w:after="0" w:line="240" w:lineRule="auto"/>
              <w:rPr>
                <w:rFonts w:eastAsia="Times New Roman" w:cs="Arial"/>
                <w:lang w:eastAsia="et-EE"/>
              </w:rPr>
            </w:pPr>
            <w:r w:rsidRPr="00561818">
              <w:rPr>
                <w:rFonts w:eastAsia="Times New Roman" w:cs="Arial"/>
                <w:lang w:eastAsia="et-EE"/>
              </w:rPr>
              <w:t>Tedreküla Seltsing</w:t>
            </w:r>
          </w:p>
        </w:tc>
        <w:tc>
          <w:tcPr>
            <w:tcW w:w="1414" w:type="dxa"/>
            <w:shd w:val="clear" w:color="auto" w:fill="auto"/>
            <w:noWrap/>
            <w:vAlign w:val="bottom"/>
            <w:hideMark/>
          </w:tcPr>
          <w:p w:rsidR="00A46EF6" w:rsidRPr="00561818" w:rsidRDefault="00A46EF6" w:rsidP="00561818">
            <w:pPr>
              <w:spacing w:after="0" w:line="240" w:lineRule="auto"/>
              <w:jc w:val="right"/>
              <w:rPr>
                <w:rFonts w:eastAsia="Times New Roman" w:cs="Arial"/>
                <w:lang w:eastAsia="et-EE"/>
              </w:rPr>
            </w:pPr>
            <w:r w:rsidRPr="00561818">
              <w:rPr>
                <w:rFonts w:eastAsia="Times New Roman" w:cs="Arial"/>
                <w:lang w:eastAsia="et-EE"/>
              </w:rPr>
              <w:t>150</w:t>
            </w:r>
          </w:p>
        </w:tc>
      </w:tr>
    </w:tbl>
    <w:p w:rsidR="000B4BE5" w:rsidRPr="000B4BE5" w:rsidRDefault="000B4BE5" w:rsidP="009F2CEA">
      <w:pPr>
        <w:autoSpaceDE w:val="0"/>
        <w:autoSpaceDN w:val="0"/>
        <w:adjustRightInd w:val="0"/>
        <w:rPr>
          <w:color w:val="000000"/>
        </w:rPr>
      </w:pPr>
      <w:r w:rsidRPr="000B4BE5">
        <w:rPr>
          <w:color w:val="000000"/>
        </w:rPr>
        <w:t xml:space="preserve">  Kodavere Pärimuskeskus                                                </w:t>
      </w:r>
      <w:r>
        <w:rPr>
          <w:color w:val="000000"/>
        </w:rPr>
        <w:t xml:space="preserve">    </w:t>
      </w:r>
      <w:r w:rsidRPr="000B4BE5">
        <w:rPr>
          <w:color w:val="000000"/>
        </w:rPr>
        <w:t xml:space="preserve">     5000</w:t>
      </w:r>
    </w:p>
    <w:p w:rsidR="000B4BE5" w:rsidRDefault="000B4BE5" w:rsidP="009F2CEA">
      <w:pPr>
        <w:autoSpaceDE w:val="0"/>
        <w:autoSpaceDN w:val="0"/>
        <w:adjustRightInd w:val="0"/>
        <w:rPr>
          <w:rFonts w:asciiTheme="majorHAnsi" w:hAnsiTheme="majorHAnsi"/>
          <w:color w:val="000000"/>
        </w:rPr>
      </w:pPr>
    </w:p>
    <w:p w:rsidR="00B8767D" w:rsidRPr="000B4BE5" w:rsidRDefault="00B8767D" w:rsidP="009F2CEA">
      <w:pPr>
        <w:autoSpaceDE w:val="0"/>
        <w:autoSpaceDN w:val="0"/>
        <w:adjustRightInd w:val="0"/>
        <w:rPr>
          <w:rFonts w:asciiTheme="majorHAnsi" w:hAnsiTheme="majorHAnsi"/>
          <w:color w:val="000000"/>
        </w:rPr>
      </w:pPr>
      <w:r w:rsidRPr="00B8767D">
        <w:rPr>
          <w:rStyle w:val="mono"/>
          <w:rFonts w:cs="Courier New"/>
          <w:bCs/>
          <w:i/>
          <w:color w:val="373A3C"/>
          <w:shd w:val="clear" w:color="auto" w:fill="F7F7F7"/>
        </w:rPr>
        <w:t>09</w:t>
      </w:r>
      <w:r w:rsidRPr="00B8767D">
        <w:rPr>
          <w:rFonts w:cs="Arial"/>
          <w:bCs/>
          <w:i/>
          <w:color w:val="373A3C"/>
          <w:shd w:val="clear" w:color="auto" w:fill="F7F7F7"/>
        </w:rPr>
        <w:t> Haridus</w:t>
      </w:r>
    </w:p>
    <w:tbl>
      <w:tblPr>
        <w:tblW w:w="9370" w:type="dxa"/>
        <w:tblInd w:w="56" w:type="dxa"/>
        <w:tblCellMar>
          <w:left w:w="70" w:type="dxa"/>
          <w:right w:w="70" w:type="dxa"/>
        </w:tblCellMar>
        <w:tblLook w:val="04A0"/>
      </w:tblPr>
      <w:tblGrid>
        <w:gridCol w:w="1060"/>
        <w:gridCol w:w="3490"/>
        <w:gridCol w:w="1560"/>
        <w:gridCol w:w="1701"/>
        <w:gridCol w:w="1559"/>
      </w:tblGrid>
      <w:tr w:rsidR="00B8767D" w:rsidRPr="00CC54DB" w:rsidTr="00CC54DB">
        <w:trPr>
          <w:trHeight w:val="28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67D" w:rsidRPr="00CC54DB" w:rsidRDefault="00B8767D" w:rsidP="00B8767D">
            <w:pPr>
              <w:spacing w:after="0" w:line="240" w:lineRule="auto"/>
              <w:rPr>
                <w:rFonts w:eastAsia="Times New Roman" w:cs="Arial"/>
                <w:b/>
                <w:lang w:eastAsia="et-EE"/>
              </w:rPr>
            </w:pPr>
            <w:r w:rsidRPr="00CC54DB">
              <w:rPr>
                <w:rFonts w:eastAsia="Times New Roman" w:cs="Arial"/>
                <w:b/>
                <w:lang w:eastAsia="et-EE"/>
              </w:rPr>
              <w:t> </w:t>
            </w:r>
          </w:p>
        </w:tc>
        <w:tc>
          <w:tcPr>
            <w:tcW w:w="3490" w:type="dxa"/>
            <w:tcBorders>
              <w:top w:val="single" w:sz="4" w:space="0" w:color="auto"/>
              <w:left w:val="nil"/>
              <w:bottom w:val="single" w:sz="4" w:space="0" w:color="auto"/>
              <w:right w:val="single" w:sz="4" w:space="0" w:color="auto"/>
            </w:tcBorders>
            <w:shd w:val="clear" w:color="auto" w:fill="auto"/>
            <w:noWrap/>
            <w:vAlign w:val="bottom"/>
            <w:hideMark/>
          </w:tcPr>
          <w:p w:rsidR="00B8767D" w:rsidRPr="00CC54DB" w:rsidRDefault="00B8767D" w:rsidP="00B8767D">
            <w:pPr>
              <w:spacing w:after="0" w:line="240" w:lineRule="auto"/>
              <w:rPr>
                <w:rFonts w:eastAsia="Times New Roman" w:cs="Arial"/>
                <w:b/>
                <w:lang w:eastAsia="et-EE"/>
              </w:rPr>
            </w:pPr>
            <w:r w:rsidRPr="00CC54DB">
              <w:rPr>
                <w:rFonts w:eastAsia="Times New Roman" w:cs="Arial"/>
                <w:b/>
                <w:lang w:eastAsia="et-EE"/>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8767D" w:rsidRPr="00CC54DB" w:rsidRDefault="00B8767D" w:rsidP="00B8767D">
            <w:pPr>
              <w:spacing w:after="0" w:line="240" w:lineRule="auto"/>
              <w:rPr>
                <w:rFonts w:eastAsia="Times New Roman" w:cs="Arial"/>
                <w:b/>
                <w:lang w:eastAsia="et-EE"/>
              </w:rPr>
            </w:pPr>
            <w:r w:rsidRPr="00CC54DB">
              <w:rPr>
                <w:rFonts w:eastAsia="Times New Roman" w:cs="Arial"/>
                <w:b/>
                <w:lang w:eastAsia="et-EE"/>
              </w:rPr>
              <w:t> </w:t>
            </w:r>
            <w:r w:rsidR="00CC54DB" w:rsidRPr="00B8767D">
              <w:rPr>
                <w:rFonts w:eastAsia="Times New Roman" w:cs="Arial"/>
                <w:lang w:eastAsia="et-EE"/>
              </w:rPr>
              <w:t> </w:t>
            </w:r>
            <w:r w:rsidR="00CC54DB" w:rsidRPr="00E55E7B">
              <w:rPr>
                <w:rFonts w:eastAsia="Times New Roman" w:cs="Arial"/>
                <w:lang w:eastAsia="et-EE"/>
              </w:rPr>
              <w:t> </w:t>
            </w:r>
            <w:r w:rsidR="00CC54DB" w:rsidRPr="00A24DA5">
              <w:rPr>
                <w:rFonts w:eastAsia="Times New Roman" w:cs="Arial"/>
                <w:b/>
                <w:bCs/>
                <w:lang w:eastAsia="et-EE"/>
              </w:rPr>
              <w:t>2019. a eelarve prognoos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767D" w:rsidRPr="00CC54DB" w:rsidRDefault="00B8767D" w:rsidP="00B8767D">
            <w:pPr>
              <w:spacing w:after="0" w:line="240" w:lineRule="auto"/>
              <w:rPr>
                <w:rFonts w:eastAsia="Times New Roman" w:cs="Arial"/>
                <w:b/>
                <w:lang w:eastAsia="et-EE"/>
              </w:rPr>
            </w:pPr>
            <w:r w:rsidRPr="00CC54DB">
              <w:rPr>
                <w:rFonts w:eastAsia="Times New Roman" w:cs="Arial"/>
                <w:b/>
                <w:lang w:eastAsia="et-EE"/>
              </w:rPr>
              <w:t> </w:t>
            </w:r>
            <w:r w:rsidR="00CC54DB">
              <w:rPr>
                <w:rFonts w:eastAsia="Times New Roman" w:cs="Arial"/>
                <w:b/>
                <w:lang w:eastAsia="et-EE"/>
              </w:rPr>
              <w:t>2018. a eelarve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8767D" w:rsidRPr="00CC54DB" w:rsidRDefault="00B8767D" w:rsidP="00CC54DB">
            <w:pPr>
              <w:spacing w:after="0" w:line="240" w:lineRule="auto"/>
              <w:rPr>
                <w:rFonts w:eastAsia="Times New Roman" w:cs="Arial"/>
                <w:b/>
                <w:lang w:eastAsia="et-EE"/>
              </w:rPr>
            </w:pPr>
            <w:r w:rsidRPr="00CC54DB">
              <w:rPr>
                <w:rFonts w:eastAsia="Times New Roman" w:cs="Arial"/>
                <w:b/>
                <w:lang w:eastAsia="et-EE"/>
              </w:rPr>
              <w:t> </w:t>
            </w:r>
            <w:r w:rsidR="00CC54DB">
              <w:rPr>
                <w:rFonts w:eastAsia="Times New Roman" w:cs="Arial"/>
                <w:b/>
                <w:lang w:eastAsia="et-EE"/>
              </w:rPr>
              <w:t>2018. a täitmine</w:t>
            </w:r>
          </w:p>
        </w:tc>
      </w:tr>
      <w:tr w:rsidR="00B8767D" w:rsidRPr="00CC54DB"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CC54DB" w:rsidRDefault="00B8767D" w:rsidP="00B8767D">
            <w:pPr>
              <w:spacing w:after="0" w:line="240" w:lineRule="auto"/>
              <w:rPr>
                <w:rFonts w:eastAsia="Times New Roman" w:cs="Arial"/>
                <w:b/>
                <w:lang w:eastAsia="et-EE"/>
              </w:rPr>
            </w:pPr>
            <w:r w:rsidRPr="00CC54DB">
              <w:rPr>
                <w:rFonts w:eastAsia="Times New Roman" w:cs="Arial"/>
                <w:b/>
                <w:lang w:eastAsia="et-EE"/>
              </w:rPr>
              <w:t> </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CC54DB" w:rsidRDefault="00B8767D" w:rsidP="00B8767D">
            <w:pPr>
              <w:spacing w:after="0" w:line="240" w:lineRule="auto"/>
              <w:rPr>
                <w:rFonts w:eastAsia="Times New Roman" w:cs="Arial"/>
                <w:b/>
                <w:lang w:eastAsia="et-EE"/>
              </w:rPr>
            </w:pPr>
            <w:r w:rsidRPr="00CC54DB">
              <w:rPr>
                <w:rFonts w:eastAsia="Times New Roman" w:cs="Arial"/>
                <w:b/>
                <w:lang w:eastAsia="et-EE"/>
              </w:rPr>
              <w:t>Põhitegevuse kulud</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CC54DB" w:rsidRDefault="00B8767D" w:rsidP="00B8767D">
            <w:pPr>
              <w:spacing w:after="0" w:line="240" w:lineRule="auto"/>
              <w:jc w:val="right"/>
              <w:rPr>
                <w:rFonts w:eastAsia="Times New Roman" w:cs="Arial"/>
                <w:b/>
                <w:lang w:eastAsia="et-EE"/>
              </w:rPr>
            </w:pPr>
            <w:r w:rsidRPr="00CC54DB">
              <w:rPr>
                <w:rFonts w:eastAsia="Times New Roman" w:cs="Arial"/>
                <w:b/>
                <w:lang w:eastAsia="et-EE"/>
              </w:rPr>
              <w:t>43</w:t>
            </w:r>
            <w:r w:rsidR="00043E6D">
              <w:rPr>
                <w:rFonts w:eastAsia="Times New Roman" w:cs="Arial"/>
                <w:b/>
                <w:lang w:eastAsia="et-EE"/>
              </w:rPr>
              <w:t>1</w:t>
            </w:r>
            <w:r w:rsidR="00770A87">
              <w:rPr>
                <w:rFonts w:eastAsia="Times New Roman" w:cs="Arial"/>
                <w:b/>
                <w:lang w:eastAsia="et-EE"/>
              </w:rPr>
              <w:t>4154</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CC54DB" w:rsidRDefault="00CC54DB" w:rsidP="00B8767D">
            <w:pPr>
              <w:spacing w:after="0" w:line="240" w:lineRule="auto"/>
              <w:jc w:val="right"/>
              <w:rPr>
                <w:rFonts w:eastAsia="Times New Roman" w:cs="Arial"/>
                <w:b/>
                <w:lang w:eastAsia="et-EE"/>
              </w:rPr>
            </w:pPr>
            <w:r>
              <w:rPr>
                <w:rFonts w:eastAsia="Times New Roman" w:cs="Arial"/>
                <w:b/>
                <w:lang w:eastAsia="et-EE"/>
              </w:rPr>
              <w:t>4274529</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CC54DB" w:rsidRDefault="00511A66" w:rsidP="00511A66">
            <w:pPr>
              <w:spacing w:after="0" w:line="240" w:lineRule="auto"/>
              <w:jc w:val="right"/>
              <w:rPr>
                <w:rFonts w:eastAsia="Times New Roman" w:cs="Arial"/>
                <w:b/>
                <w:lang w:eastAsia="et-EE"/>
              </w:rPr>
            </w:pPr>
            <w:r>
              <w:rPr>
                <w:rFonts w:eastAsia="Times New Roman" w:cs="Arial"/>
                <w:b/>
                <w:lang w:eastAsia="et-EE"/>
              </w:rPr>
              <w:t>4041342</w:t>
            </w:r>
          </w:p>
        </w:tc>
      </w:tr>
      <w:tr w:rsidR="00B8767D" w:rsidRPr="00511A66"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rPr>
                <w:rFonts w:eastAsia="Times New Roman" w:cs="Arial"/>
                <w:lang w:eastAsia="et-EE"/>
              </w:rPr>
            </w:pPr>
            <w:r w:rsidRPr="00A46EF6">
              <w:rPr>
                <w:rFonts w:eastAsia="Times New Roman" w:cs="Arial"/>
                <w:lang w:eastAsia="et-EE"/>
              </w:rPr>
              <w:t>09110</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rPr>
                <w:rFonts w:eastAsia="Times New Roman" w:cs="Arial"/>
                <w:lang w:eastAsia="et-EE"/>
              </w:rPr>
            </w:pPr>
            <w:r w:rsidRPr="00A46EF6">
              <w:rPr>
                <w:rFonts w:eastAsia="Times New Roman" w:cs="Arial"/>
                <w:lang w:eastAsia="et-EE"/>
              </w:rPr>
              <w:t>Alusharidus</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A46EF6" w:rsidRDefault="00043E6D" w:rsidP="00B8767D">
            <w:pPr>
              <w:spacing w:after="0" w:line="240" w:lineRule="auto"/>
              <w:jc w:val="right"/>
              <w:rPr>
                <w:rFonts w:eastAsia="Times New Roman" w:cs="Arial"/>
                <w:lang w:eastAsia="et-EE"/>
              </w:rPr>
            </w:pPr>
            <w:r>
              <w:rPr>
                <w:rFonts w:eastAsia="Times New Roman" w:cs="Arial"/>
                <w:lang w:eastAsia="et-EE"/>
              </w:rPr>
              <w:t>1269496</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A46EF6" w:rsidRDefault="00CC54DB" w:rsidP="00B8767D">
            <w:pPr>
              <w:spacing w:after="0" w:line="240" w:lineRule="auto"/>
              <w:jc w:val="right"/>
              <w:rPr>
                <w:rFonts w:eastAsia="Times New Roman" w:cs="Arial"/>
                <w:lang w:eastAsia="et-EE"/>
              </w:rPr>
            </w:pPr>
            <w:r w:rsidRPr="00A46EF6">
              <w:rPr>
                <w:rFonts w:eastAsia="Times New Roman" w:cs="Arial"/>
                <w:lang w:eastAsia="et-EE"/>
              </w:rPr>
              <w:t>1177215</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511A66" w:rsidRDefault="00511A66" w:rsidP="003E4C46">
            <w:pPr>
              <w:spacing w:after="0" w:line="240" w:lineRule="auto"/>
              <w:jc w:val="right"/>
              <w:rPr>
                <w:rFonts w:eastAsia="Times New Roman" w:cs="Arial"/>
                <w:lang w:eastAsia="et-EE"/>
              </w:rPr>
            </w:pPr>
            <w:r w:rsidRPr="00511A66">
              <w:rPr>
                <w:rFonts w:eastAsia="Times New Roman" w:cs="Arial"/>
                <w:lang w:eastAsia="et-EE"/>
              </w:rPr>
              <w:t>1134375</w:t>
            </w:r>
          </w:p>
        </w:tc>
      </w:tr>
      <w:tr w:rsidR="00B8767D" w:rsidRPr="00A46EF6"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205</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rPr>
                <w:rFonts w:eastAsia="Times New Roman" w:cs="Arial"/>
                <w:i/>
                <w:lang w:eastAsia="et-EE"/>
              </w:rPr>
            </w:pPr>
            <w:r w:rsidRPr="00A46EF6">
              <w:rPr>
                <w:rFonts w:eastAsia="Times New Roman" w:cs="Arial"/>
                <w:i/>
                <w:lang w:eastAsia="et-EE"/>
              </w:rPr>
              <w:t>Haridusosakond</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54000</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54000</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A46EF6">
            <w:pPr>
              <w:spacing w:after="0" w:line="240" w:lineRule="auto"/>
              <w:jc w:val="right"/>
              <w:rPr>
                <w:rFonts w:eastAsia="Times New Roman" w:cs="Arial"/>
                <w:i/>
                <w:lang w:eastAsia="et-EE"/>
              </w:rPr>
            </w:pPr>
            <w:r w:rsidRPr="00A46EF6">
              <w:rPr>
                <w:rFonts w:eastAsia="Times New Roman" w:cs="Arial"/>
                <w:i/>
                <w:lang w:eastAsia="et-EE"/>
              </w:rPr>
              <w:t> </w:t>
            </w:r>
            <w:r w:rsidR="003E4C46" w:rsidRPr="00A46EF6">
              <w:rPr>
                <w:rFonts w:eastAsia="Times New Roman" w:cs="Arial"/>
                <w:i/>
                <w:lang w:eastAsia="et-EE"/>
              </w:rPr>
              <w:t>54575</w:t>
            </w:r>
          </w:p>
        </w:tc>
      </w:tr>
      <w:tr w:rsidR="00B8767D" w:rsidRPr="00A46EF6"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411</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rPr>
                <w:rFonts w:eastAsia="Times New Roman" w:cs="Arial"/>
                <w:i/>
                <w:lang w:eastAsia="et-EE"/>
              </w:rPr>
            </w:pPr>
            <w:r w:rsidRPr="00A46EF6">
              <w:rPr>
                <w:rFonts w:eastAsia="Times New Roman" w:cs="Arial"/>
                <w:i/>
                <w:lang w:eastAsia="et-EE"/>
              </w:rPr>
              <w:t>Alatskivi Lasteaed</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043E6D">
            <w:pPr>
              <w:spacing w:after="0" w:line="240" w:lineRule="auto"/>
              <w:jc w:val="right"/>
              <w:rPr>
                <w:rFonts w:eastAsia="Times New Roman" w:cs="Arial"/>
                <w:i/>
                <w:lang w:eastAsia="et-EE"/>
              </w:rPr>
            </w:pPr>
            <w:r w:rsidRPr="00A46EF6">
              <w:rPr>
                <w:rFonts w:eastAsia="Times New Roman" w:cs="Arial"/>
                <w:i/>
                <w:lang w:eastAsia="et-EE"/>
              </w:rPr>
              <w:t>32</w:t>
            </w:r>
            <w:r w:rsidR="00043E6D">
              <w:rPr>
                <w:rFonts w:eastAsia="Times New Roman" w:cs="Arial"/>
                <w:i/>
                <w:lang w:eastAsia="et-EE"/>
              </w:rPr>
              <w:t>7</w:t>
            </w:r>
            <w:r w:rsidRPr="00A46EF6">
              <w:rPr>
                <w:rFonts w:eastAsia="Times New Roman" w:cs="Arial"/>
                <w:i/>
                <w:lang w:eastAsia="et-EE"/>
              </w:rPr>
              <w:t>779</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301006</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A46EF6" w:rsidRDefault="009E2CF0" w:rsidP="00A46EF6">
            <w:pPr>
              <w:spacing w:after="0" w:line="240" w:lineRule="auto"/>
              <w:jc w:val="right"/>
              <w:rPr>
                <w:rFonts w:eastAsia="Times New Roman" w:cs="Arial"/>
                <w:i/>
                <w:lang w:eastAsia="et-EE"/>
              </w:rPr>
            </w:pPr>
            <w:r>
              <w:rPr>
                <w:rFonts w:eastAsia="Times New Roman" w:cs="Arial"/>
                <w:i/>
                <w:lang w:eastAsia="et-EE"/>
              </w:rPr>
              <w:t>296304</w:t>
            </w:r>
          </w:p>
        </w:tc>
      </w:tr>
      <w:tr w:rsidR="00B8767D" w:rsidRPr="00A46EF6"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451</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rPr>
                <w:rFonts w:eastAsia="Times New Roman" w:cs="Arial"/>
                <w:i/>
                <w:lang w:eastAsia="et-EE"/>
              </w:rPr>
            </w:pPr>
            <w:r w:rsidRPr="00A46EF6">
              <w:rPr>
                <w:rFonts w:eastAsia="Times New Roman" w:cs="Arial"/>
                <w:i/>
                <w:lang w:eastAsia="et-EE"/>
              </w:rPr>
              <w:t>Koosa Lasteaed</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A46EF6" w:rsidRDefault="00770A87" w:rsidP="00043E6D">
            <w:pPr>
              <w:spacing w:after="0" w:line="240" w:lineRule="auto"/>
              <w:jc w:val="right"/>
              <w:rPr>
                <w:rFonts w:eastAsia="Times New Roman" w:cs="Arial"/>
                <w:i/>
                <w:lang w:eastAsia="et-EE"/>
              </w:rPr>
            </w:pPr>
            <w:r>
              <w:rPr>
                <w:rFonts w:eastAsia="Times New Roman" w:cs="Arial"/>
                <w:i/>
                <w:lang w:eastAsia="et-EE"/>
              </w:rPr>
              <w:t>26</w:t>
            </w:r>
            <w:r w:rsidR="00043E6D">
              <w:rPr>
                <w:rFonts w:eastAsia="Times New Roman" w:cs="Arial"/>
                <w:i/>
                <w:lang w:eastAsia="et-EE"/>
              </w:rPr>
              <w:t>7</w:t>
            </w:r>
            <w:r>
              <w:rPr>
                <w:rFonts w:eastAsia="Times New Roman" w:cs="Arial"/>
                <w:i/>
                <w:lang w:eastAsia="et-EE"/>
              </w:rPr>
              <w:t>317</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239458</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A46EF6" w:rsidRDefault="00FC647E" w:rsidP="00A46EF6">
            <w:pPr>
              <w:spacing w:after="0" w:line="240" w:lineRule="auto"/>
              <w:jc w:val="right"/>
              <w:rPr>
                <w:rFonts w:eastAsia="Times New Roman" w:cs="Arial"/>
                <w:i/>
                <w:lang w:eastAsia="et-EE"/>
              </w:rPr>
            </w:pPr>
            <w:r>
              <w:rPr>
                <w:rFonts w:eastAsia="Times New Roman" w:cs="Arial"/>
                <w:i/>
                <w:lang w:eastAsia="et-EE"/>
              </w:rPr>
              <w:t>233190</w:t>
            </w:r>
          </w:p>
        </w:tc>
      </w:tr>
      <w:tr w:rsidR="00B8767D" w:rsidRPr="00A46EF6"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452</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rPr>
                <w:rFonts w:eastAsia="Times New Roman" w:cs="Arial"/>
                <w:i/>
                <w:lang w:eastAsia="et-EE"/>
              </w:rPr>
            </w:pPr>
            <w:r w:rsidRPr="00A46EF6">
              <w:rPr>
                <w:rFonts w:eastAsia="Times New Roman" w:cs="Arial"/>
                <w:i/>
                <w:lang w:eastAsia="et-EE"/>
              </w:rPr>
              <w:t>Vara lasteaed</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A46EF6" w:rsidRDefault="00043E6D" w:rsidP="00B8767D">
            <w:pPr>
              <w:spacing w:after="0" w:line="240" w:lineRule="auto"/>
              <w:jc w:val="right"/>
              <w:rPr>
                <w:rFonts w:eastAsia="Times New Roman" w:cs="Arial"/>
                <w:i/>
                <w:lang w:eastAsia="et-EE"/>
              </w:rPr>
            </w:pPr>
            <w:r>
              <w:rPr>
                <w:rFonts w:eastAsia="Times New Roman" w:cs="Arial"/>
                <w:i/>
                <w:lang w:eastAsia="et-EE"/>
              </w:rPr>
              <w:t>278181</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248361</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A46EF6" w:rsidRDefault="009E2CF0" w:rsidP="00A46EF6">
            <w:pPr>
              <w:spacing w:after="0" w:line="240" w:lineRule="auto"/>
              <w:jc w:val="right"/>
              <w:rPr>
                <w:rFonts w:eastAsia="Times New Roman" w:cs="Arial"/>
                <w:i/>
                <w:lang w:eastAsia="et-EE"/>
              </w:rPr>
            </w:pPr>
            <w:r>
              <w:rPr>
                <w:rFonts w:eastAsia="Times New Roman" w:cs="Arial"/>
                <w:i/>
                <w:lang w:eastAsia="et-EE"/>
              </w:rPr>
              <w:t>220406</w:t>
            </w:r>
          </w:p>
        </w:tc>
      </w:tr>
      <w:tr w:rsidR="00B8767D" w:rsidRPr="00A46EF6"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521</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rPr>
                <w:rFonts w:eastAsia="Times New Roman" w:cs="Arial"/>
                <w:i/>
                <w:lang w:eastAsia="et-EE"/>
              </w:rPr>
            </w:pPr>
            <w:r w:rsidRPr="00A46EF6">
              <w:rPr>
                <w:rFonts w:eastAsia="Times New Roman" w:cs="Arial"/>
                <w:i/>
                <w:lang w:eastAsia="et-EE"/>
              </w:rPr>
              <w:t>Kallaste kool</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A46EF6" w:rsidRDefault="00043E6D" w:rsidP="00B8767D">
            <w:pPr>
              <w:spacing w:after="0" w:line="240" w:lineRule="auto"/>
              <w:jc w:val="right"/>
              <w:rPr>
                <w:rFonts w:eastAsia="Times New Roman" w:cs="Arial"/>
                <w:i/>
                <w:lang w:eastAsia="et-EE"/>
              </w:rPr>
            </w:pPr>
            <w:r>
              <w:rPr>
                <w:rFonts w:eastAsia="Times New Roman" w:cs="Arial"/>
                <w:i/>
                <w:lang w:eastAsia="et-EE"/>
              </w:rPr>
              <w:t>96205</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3E4C46">
            <w:pPr>
              <w:spacing w:after="0" w:line="240" w:lineRule="auto"/>
              <w:jc w:val="right"/>
              <w:rPr>
                <w:rFonts w:eastAsia="Times New Roman" w:cs="Arial"/>
                <w:i/>
                <w:lang w:eastAsia="et-EE"/>
              </w:rPr>
            </w:pPr>
            <w:r w:rsidRPr="00A46EF6">
              <w:rPr>
                <w:rFonts w:eastAsia="Times New Roman" w:cs="Arial"/>
                <w:i/>
                <w:lang w:eastAsia="et-EE"/>
              </w:rPr>
              <w:t> </w:t>
            </w:r>
            <w:r w:rsidR="003E4C46" w:rsidRPr="00A46EF6">
              <w:rPr>
                <w:rFonts w:eastAsia="Times New Roman" w:cs="Arial"/>
                <w:i/>
                <w:lang w:eastAsia="et-EE"/>
              </w:rPr>
              <w:t>84514</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A46EF6" w:rsidRDefault="009E2CF0" w:rsidP="00A46EF6">
            <w:pPr>
              <w:spacing w:after="0" w:line="240" w:lineRule="auto"/>
              <w:jc w:val="right"/>
              <w:rPr>
                <w:rFonts w:eastAsia="Times New Roman" w:cs="Arial"/>
                <w:i/>
                <w:lang w:eastAsia="et-EE"/>
              </w:rPr>
            </w:pPr>
            <w:r>
              <w:rPr>
                <w:rFonts w:eastAsia="Times New Roman" w:cs="Arial"/>
                <w:i/>
                <w:lang w:eastAsia="et-EE"/>
              </w:rPr>
              <w:t>72643</w:t>
            </w:r>
          </w:p>
        </w:tc>
      </w:tr>
      <w:tr w:rsidR="00B8767D" w:rsidRPr="00A46EF6"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531</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rPr>
                <w:rFonts w:eastAsia="Times New Roman" w:cs="Arial"/>
                <w:i/>
                <w:lang w:eastAsia="et-EE"/>
              </w:rPr>
            </w:pPr>
            <w:r w:rsidRPr="00A46EF6">
              <w:rPr>
                <w:rFonts w:eastAsia="Times New Roman" w:cs="Arial"/>
                <w:i/>
                <w:lang w:eastAsia="et-EE"/>
              </w:rPr>
              <w:t>Anna Haava nim Pala Kool</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A46EF6" w:rsidRDefault="00043E6D" w:rsidP="00B8767D">
            <w:pPr>
              <w:spacing w:after="0" w:line="240" w:lineRule="auto"/>
              <w:jc w:val="right"/>
              <w:rPr>
                <w:rFonts w:eastAsia="Times New Roman" w:cs="Arial"/>
                <w:i/>
                <w:lang w:eastAsia="et-EE"/>
              </w:rPr>
            </w:pPr>
            <w:r>
              <w:rPr>
                <w:rFonts w:eastAsia="Times New Roman" w:cs="Arial"/>
                <w:i/>
                <w:lang w:eastAsia="et-EE"/>
              </w:rPr>
              <w:t>163799</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175385</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A46EF6" w:rsidRDefault="00511A66" w:rsidP="00A46EF6">
            <w:pPr>
              <w:spacing w:after="0" w:line="240" w:lineRule="auto"/>
              <w:jc w:val="right"/>
              <w:rPr>
                <w:rFonts w:eastAsia="Times New Roman" w:cs="Arial"/>
                <w:i/>
                <w:lang w:eastAsia="et-EE"/>
              </w:rPr>
            </w:pPr>
            <w:r>
              <w:rPr>
                <w:rFonts w:eastAsia="Times New Roman" w:cs="Arial"/>
                <w:i/>
                <w:lang w:eastAsia="et-EE"/>
              </w:rPr>
              <w:t>154282</w:t>
            </w:r>
          </w:p>
        </w:tc>
      </w:tr>
      <w:tr w:rsidR="00B8767D" w:rsidRPr="00A46EF6"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541</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rPr>
                <w:rFonts w:eastAsia="Times New Roman" w:cs="Arial"/>
                <w:i/>
                <w:lang w:eastAsia="et-EE"/>
              </w:rPr>
            </w:pPr>
            <w:r w:rsidRPr="00A46EF6">
              <w:rPr>
                <w:rFonts w:eastAsia="Times New Roman" w:cs="Arial"/>
                <w:i/>
                <w:lang w:eastAsia="et-EE"/>
              </w:rPr>
              <w:t>Kolkja Lasteaed-Põhikool</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82215</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A46EF6" w:rsidRDefault="00CC54DB" w:rsidP="00B8767D">
            <w:pPr>
              <w:spacing w:after="0" w:line="240" w:lineRule="auto"/>
              <w:jc w:val="right"/>
              <w:rPr>
                <w:rFonts w:eastAsia="Times New Roman" w:cs="Arial"/>
                <w:i/>
                <w:lang w:eastAsia="et-EE"/>
              </w:rPr>
            </w:pPr>
            <w:r w:rsidRPr="00A46EF6">
              <w:rPr>
                <w:rFonts w:eastAsia="Times New Roman" w:cs="Arial"/>
                <w:i/>
                <w:lang w:eastAsia="et-EE"/>
              </w:rPr>
              <w:t>74492</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A46EF6" w:rsidRDefault="00511A66" w:rsidP="00A46EF6">
            <w:pPr>
              <w:spacing w:after="0" w:line="240" w:lineRule="auto"/>
              <w:jc w:val="right"/>
              <w:rPr>
                <w:rFonts w:eastAsia="Times New Roman" w:cs="Arial"/>
                <w:i/>
                <w:lang w:eastAsia="et-EE"/>
              </w:rPr>
            </w:pPr>
            <w:r>
              <w:rPr>
                <w:rFonts w:eastAsia="Times New Roman" w:cs="Arial"/>
                <w:i/>
                <w:lang w:eastAsia="et-EE"/>
              </w:rPr>
              <w:t>68697</w:t>
            </w:r>
          </w:p>
        </w:tc>
      </w:tr>
      <w:tr w:rsidR="00B8767D" w:rsidRPr="00511A66"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rPr>
                <w:rFonts w:eastAsia="Times New Roman" w:cs="Arial"/>
                <w:lang w:eastAsia="et-EE"/>
              </w:rPr>
            </w:pPr>
            <w:r w:rsidRPr="00A46EF6">
              <w:rPr>
                <w:rFonts w:eastAsia="Times New Roman" w:cs="Arial"/>
                <w:lang w:eastAsia="et-EE"/>
              </w:rPr>
              <w:t>09210</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rPr>
                <w:rFonts w:eastAsia="Times New Roman" w:cs="Arial"/>
                <w:lang w:eastAsia="et-EE"/>
              </w:rPr>
            </w:pPr>
            <w:r w:rsidRPr="00A46EF6">
              <w:rPr>
                <w:rFonts w:eastAsia="Times New Roman" w:cs="Arial"/>
                <w:lang w:eastAsia="et-EE"/>
              </w:rPr>
              <w:t>Alus- ja põhihariduse kaudsed kulud</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rPr>
                <w:rFonts w:eastAsia="Times New Roman" w:cs="Arial"/>
                <w:lang w:eastAsia="et-EE"/>
              </w:rPr>
            </w:pPr>
            <w:r w:rsidRPr="00A46EF6">
              <w:rPr>
                <w:rFonts w:eastAsia="Times New Roman" w:cs="Arial"/>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A46EF6" w:rsidRDefault="00D01EC1" w:rsidP="00B8767D">
            <w:pPr>
              <w:spacing w:after="0" w:line="240" w:lineRule="auto"/>
              <w:jc w:val="right"/>
              <w:rPr>
                <w:rFonts w:eastAsia="Times New Roman" w:cs="Arial"/>
                <w:lang w:eastAsia="et-EE"/>
              </w:rPr>
            </w:pPr>
            <w:r>
              <w:rPr>
                <w:rFonts w:eastAsia="Times New Roman" w:cs="Arial"/>
                <w:lang w:eastAsia="et-EE"/>
              </w:rPr>
              <w:t>303384</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511A66" w:rsidRDefault="00511A66" w:rsidP="00A46EF6">
            <w:pPr>
              <w:spacing w:after="0" w:line="240" w:lineRule="auto"/>
              <w:jc w:val="right"/>
              <w:rPr>
                <w:rFonts w:eastAsia="Times New Roman" w:cs="Arial"/>
                <w:lang w:eastAsia="et-EE"/>
              </w:rPr>
            </w:pPr>
            <w:r w:rsidRPr="00511A66">
              <w:rPr>
                <w:rFonts w:eastAsia="Times New Roman" w:cs="Arial"/>
                <w:lang w:eastAsia="et-EE"/>
              </w:rPr>
              <w:t>245572</w:t>
            </w:r>
          </w:p>
        </w:tc>
      </w:tr>
      <w:tr w:rsidR="00B8767D" w:rsidRPr="00B8767D"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09212</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Põhihariduse otsekulud</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B8767D" w:rsidRDefault="00043E6D" w:rsidP="00B8767D">
            <w:pPr>
              <w:spacing w:after="0" w:line="240" w:lineRule="auto"/>
              <w:jc w:val="right"/>
              <w:rPr>
                <w:rFonts w:eastAsia="Times New Roman" w:cs="Arial"/>
                <w:lang w:eastAsia="et-EE"/>
              </w:rPr>
            </w:pPr>
            <w:r>
              <w:rPr>
                <w:rFonts w:eastAsia="Times New Roman" w:cs="Arial"/>
                <w:lang w:eastAsia="et-EE"/>
              </w:rPr>
              <w:t>2425061</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B8767D" w:rsidRDefault="00CC54DB" w:rsidP="00B8767D">
            <w:pPr>
              <w:spacing w:after="0" w:line="240" w:lineRule="auto"/>
              <w:jc w:val="right"/>
              <w:rPr>
                <w:rFonts w:eastAsia="Times New Roman" w:cs="Arial"/>
                <w:lang w:eastAsia="et-EE"/>
              </w:rPr>
            </w:pPr>
            <w:r>
              <w:rPr>
                <w:rFonts w:eastAsia="Times New Roman" w:cs="Arial"/>
                <w:lang w:eastAsia="et-EE"/>
              </w:rPr>
              <w:t>1748746</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511A66" w:rsidRDefault="00511A66" w:rsidP="00A46EF6">
            <w:pPr>
              <w:spacing w:after="0" w:line="240" w:lineRule="auto"/>
              <w:jc w:val="right"/>
              <w:rPr>
                <w:rFonts w:eastAsia="Times New Roman" w:cs="Arial"/>
                <w:lang w:eastAsia="et-EE"/>
              </w:rPr>
            </w:pPr>
            <w:r w:rsidRPr="00511A66">
              <w:rPr>
                <w:rFonts w:eastAsia="Times New Roman" w:cs="Arial"/>
                <w:lang w:eastAsia="et-EE"/>
              </w:rPr>
              <w:t>1761946</w:t>
            </w:r>
          </w:p>
        </w:tc>
      </w:tr>
      <w:tr w:rsidR="00B8767D" w:rsidRPr="00A46EF6"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205</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rPr>
                <w:rFonts w:eastAsia="Times New Roman" w:cs="Arial"/>
                <w:i/>
                <w:lang w:eastAsia="et-EE"/>
              </w:rPr>
            </w:pPr>
            <w:r w:rsidRPr="00A46EF6">
              <w:rPr>
                <w:rFonts w:eastAsia="Times New Roman" w:cs="Arial"/>
                <w:i/>
                <w:lang w:eastAsia="et-EE"/>
              </w:rPr>
              <w:t>Haridusosakond</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105000</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D44AF8">
            <w:pPr>
              <w:spacing w:after="0" w:line="240" w:lineRule="auto"/>
              <w:jc w:val="right"/>
              <w:rPr>
                <w:rFonts w:eastAsia="Times New Roman" w:cs="Arial"/>
                <w:i/>
                <w:lang w:eastAsia="et-EE"/>
              </w:rPr>
            </w:pPr>
            <w:r w:rsidRPr="00A46EF6">
              <w:rPr>
                <w:rFonts w:eastAsia="Times New Roman" w:cs="Arial"/>
                <w:i/>
                <w:lang w:eastAsia="et-EE"/>
              </w:rPr>
              <w:t> </w:t>
            </w:r>
            <w:r w:rsidR="00D44AF8" w:rsidRPr="00A46EF6">
              <w:rPr>
                <w:rFonts w:eastAsia="Times New Roman" w:cs="Arial"/>
                <w:i/>
                <w:lang w:eastAsia="et-EE"/>
              </w:rPr>
              <w:t>100686</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A46EF6">
            <w:pPr>
              <w:spacing w:after="0" w:line="240" w:lineRule="auto"/>
              <w:jc w:val="right"/>
              <w:rPr>
                <w:rFonts w:eastAsia="Times New Roman" w:cs="Arial"/>
                <w:i/>
                <w:lang w:eastAsia="et-EE"/>
              </w:rPr>
            </w:pPr>
            <w:r w:rsidRPr="00A46EF6">
              <w:rPr>
                <w:rFonts w:eastAsia="Times New Roman" w:cs="Arial"/>
                <w:i/>
                <w:lang w:eastAsia="et-EE"/>
              </w:rPr>
              <w:t> </w:t>
            </w:r>
            <w:r w:rsidR="00D44AF8" w:rsidRPr="00A46EF6">
              <w:rPr>
                <w:rFonts w:eastAsia="Times New Roman" w:cs="Arial"/>
                <w:i/>
                <w:lang w:eastAsia="et-EE"/>
              </w:rPr>
              <w:t>99361</w:t>
            </w:r>
          </w:p>
        </w:tc>
      </w:tr>
      <w:tr w:rsidR="00B8767D" w:rsidRPr="00A46EF6"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511</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A46EF6">
            <w:pPr>
              <w:spacing w:after="0" w:line="240" w:lineRule="auto"/>
              <w:rPr>
                <w:rFonts w:eastAsia="Times New Roman" w:cs="Arial"/>
                <w:i/>
                <w:lang w:eastAsia="et-EE"/>
              </w:rPr>
            </w:pPr>
            <w:r w:rsidRPr="00A46EF6">
              <w:rPr>
                <w:rFonts w:eastAsia="Times New Roman" w:cs="Arial"/>
                <w:i/>
                <w:lang w:eastAsia="et-EE"/>
              </w:rPr>
              <w:t>Juh</w:t>
            </w:r>
            <w:r w:rsidR="00A46EF6">
              <w:rPr>
                <w:rFonts w:eastAsia="Times New Roman" w:cs="Arial"/>
                <w:i/>
                <w:lang w:eastAsia="et-EE"/>
              </w:rPr>
              <w:t>an Liivi nimeline Alatskivi K</w:t>
            </w:r>
            <w:r w:rsidRPr="00A46EF6">
              <w:rPr>
                <w:rFonts w:eastAsia="Times New Roman" w:cs="Arial"/>
                <w:i/>
                <w:lang w:eastAsia="et-EE"/>
              </w:rPr>
              <w:t>ool</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A46EF6" w:rsidRDefault="00043E6D" w:rsidP="00B8767D">
            <w:pPr>
              <w:spacing w:after="0" w:line="240" w:lineRule="auto"/>
              <w:jc w:val="right"/>
              <w:rPr>
                <w:rFonts w:eastAsia="Times New Roman" w:cs="Arial"/>
                <w:i/>
                <w:lang w:eastAsia="et-EE"/>
              </w:rPr>
            </w:pPr>
            <w:r>
              <w:rPr>
                <w:rFonts w:eastAsia="Times New Roman" w:cs="Arial"/>
                <w:i/>
                <w:lang w:eastAsia="et-EE"/>
              </w:rPr>
              <w:t>679186</w:t>
            </w:r>
          </w:p>
        </w:tc>
        <w:tc>
          <w:tcPr>
            <w:tcW w:w="1701" w:type="dxa"/>
            <w:tcBorders>
              <w:top w:val="nil"/>
              <w:left w:val="nil"/>
              <w:bottom w:val="single" w:sz="4" w:space="0" w:color="auto"/>
              <w:right w:val="single" w:sz="4" w:space="0" w:color="auto"/>
            </w:tcBorders>
            <w:shd w:val="clear" w:color="auto" w:fill="auto"/>
            <w:noWrap/>
            <w:vAlign w:val="bottom"/>
            <w:hideMark/>
          </w:tcPr>
          <w:p w:rsidR="00CC54DB" w:rsidRPr="00A46EF6" w:rsidRDefault="00B8767D" w:rsidP="00CC54DB">
            <w:pPr>
              <w:spacing w:after="0" w:line="240" w:lineRule="auto"/>
              <w:jc w:val="right"/>
              <w:rPr>
                <w:rFonts w:eastAsia="Times New Roman" w:cs="Arial"/>
                <w:i/>
                <w:lang w:eastAsia="et-EE"/>
              </w:rPr>
            </w:pPr>
            <w:r w:rsidRPr="00A46EF6">
              <w:rPr>
                <w:rFonts w:eastAsia="Times New Roman" w:cs="Arial"/>
                <w:i/>
                <w:lang w:eastAsia="et-EE"/>
              </w:rPr>
              <w:t>388833</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9E2CF0">
            <w:pPr>
              <w:spacing w:after="0" w:line="240" w:lineRule="auto"/>
              <w:jc w:val="right"/>
              <w:rPr>
                <w:rFonts w:eastAsia="Times New Roman" w:cs="Arial"/>
                <w:i/>
                <w:lang w:eastAsia="et-EE"/>
              </w:rPr>
            </w:pPr>
            <w:r w:rsidRPr="00A46EF6">
              <w:rPr>
                <w:rFonts w:eastAsia="Times New Roman" w:cs="Arial"/>
                <w:i/>
                <w:lang w:eastAsia="et-EE"/>
              </w:rPr>
              <w:t> </w:t>
            </w:r>
            <w:r w:rsidR="009E2CF0">
              <w:rPr>
                <w:rFonts w:eastAsia="Times New Roman" w:cs="Arial"/>
                <w:i/>
                <w:lang w:eastAsia="et-EE"/>
              </w:rPr>
              <w:t>363254</w:t>
            </w:r>
          </w:p>
        </w:tc>
      </w:tr>
      <w:tr w:rsidR="00B8767D" w:rsidRPr="00A46EF6"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521</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rPr>
                <w:rFonts w:eastAsia="Times New Roman" w:cs="Arial"/>
                <w:i/>
                <w:lang w:eastAsia="et-EE"/>
              </w:rPr>
            </w:pPr>
            <w:r w:rsidRPr="00A46EF6">
              <w:rPr>
                <w:rFonts w:eastAsia="Times New Roman" w:cs="Arial"/>
                <w:i/>
                <w:lang w:eastAsia="et-EE"/>
              </w:rPr>
              <w:t>Kallaste kool</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A46EF6" w:rsidRDefault="00043E6D" w:rsidP="00B8767D">
            <w:pPr>
              <w:spacing w:after="0" w:line="240" w:lineRule="auto"/>
              <w:jc w:val="right"/>
              <w:rPr>
                <w:rFonts w:eastAsia="Times New Roman" w:cs="Arial"/>
                <w:i/>
                <w:lang w:eastAsia="et-EE"/>
              </w:rPr>
            </w:pPr>
            <w:r>
              <w:rPr>
                <w:rFonts w:eastAsia="Times New Roman" w:cs="Arial"/>
                <w:i/>
                <w:lang w:eastAsia="et-EE"/>
              </w:rPr>
              <w:t>325715</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332170</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A46EF6" w:rsidRDefault="00511A66" w:rsidP="00A46EF6">
            <w:pPr>
              <w:spacing w:after="0" w:line="240" w:lineRule="auto"/>
              <w:jc w:val="right"/>
              <w:rPr>
                <w:rFonts w:eastAsia="Times New Roman" w:cs="Arial"/>
                <w:i/>
                <w:lang w:eastAsia="et-EE"/>
              </w:rPr>
            </w:pPr>
            <w:r>
              <w:rPr>
                <w:rFonts w:eastAsia="Times New Roman" w:cs="Arial"/>
                <w:i/>
                <w:lang w:eastAsia="et-EE"/>
              </w:rPr>
              <w:t>310862</w:t>
            </w:r>
          </w:p>
        </w:tc>
      </w:tr>
      <w:tr w:rsidR="00B8767D" w:rsidRPr="00A46EF6"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531</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rPr>
                <w:rFonts w:eastAsia="Times New Roman" w:cs="Arial"/>
                <w:i/>
                <w:lang w:eastAsia="et-EE"/>
              </w:rPr>
            </w:pPr>
            <w:r w:rsidRPr="00A46EF6">
              <w:rPr>
                <w:rFonts w:eastAsia="Times New Roman" w:cs="Arial"/>
                <w:i/>
                <w:lang w:eastAsia="et-EE"/>
              </w:rPr>
              <w:t>Anna Haava nim Pala Kool</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A46EF6" w:rsidRDefault="00043E6D" w:rsidP="00B8767D">
            <w:pPr>
              <w:spacing w:after="0" w:line="240" w:lineRule="auto"/>
              <w:jc w:val="right"/>
              <w:rPr>
                <w:rFonts w:eastAsia="Times New Roman" w:cs="Arial"/>
                <w:i/>
                <w:lang w:eastAsia="et-EE"/>
              </w:rPr>
            </w:pPr>
            <w:r>
              <w:rPr>
                <w:rFonts w:eastAsia="Times New Roman" w:cs="Arial"/>
                <w:i/>
                <w:lang w:eastAsia="et-EE"/>
              </w:rPr>
              <w:t>643211</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319487</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A46EF6" w:rsidRDefault="00D44AF8" w:rsidP="00A46EF6">
            <w:pPr>
              <w:spacing w:after="0" w:line="240" w:lineRule="auto"/>
              <w:jc w:val="right"/>
              <w:rPr>
                <w:rFonts w:eastAsia="Times New Roman" w:cs="Arial"/>
                <w:i/>
                <w:lang w:eastAsia="et-EE"/>
              </w:rPr>
            </w:pPr>
            <w:r w:rsidRPr="00A46EF6">
              <w:rPr>
                <w:rFonts w:eastAsia="Times New Roman" w:cs="Arial"/>
                <w:i/>
                <w:lang w:eastAsia="et-EE"/>
              </w:rPr>
              <w:t>301949</w:t>
            </w:r>
          </w:p>
        </w:tc>
      </w:tr>
      <w:tr w:rsidR="00B8767D" w:rsidRPr="00A46EF6"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541</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rPr>
                <w:rFonts w:eastAsia="Times New Roman" w:cs="Arial"/>
                <w:i/>
                <w:lang w:eastAsia="et-EE"/>
              </w:rPr>
            </w:pPr>
            <w:r w:rsidRPr="00A46EF6">
              <w:rPr>
                <w:rFonts w:eastAsia="Times New Roman" w:cs="Arial"/>
                <w:i/>
                <w:lang w:eastAsia="et-EE"/>
              </w:rPr>
              <w:t>Kolkja Lasteaed-Põhikool</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229584</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238265</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A46EF6" w:rsidRDefault="00511A66" w:rsidP="00A46EF6">
            <w:pPr>
              <w:spacing w:after="0" w:line="240" w:lineRule="auto"/>
              <w:jc w:val="right"/>
              <w:rPr>
                <w:rFonts w:eastAsia="Times New Roman" w:cs="Arial"/>
                <w:i/>
                <w:lang w:eastAsia="et-EE"/>
              </w:rPr>
            </w:pPr>
            <w:r>
              <w:rPr>
                <w:rFonts w:eastAsia="Times New Roman" w:cs="Arial"/>
                <w:i/>
                <w:lang w:eastAsia="et-EE"/>
              </w:rPr>
              <w:t>222869</w:t>
            </w:r>
          </w:p>
        </w:tc>
      </w:tr>
      <w:tr w:rsidR="00B8767D" w:rsidRPr="00A46EF6"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551</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rPr>
                <w:rFonts w:eastAsia="Times New Roman" w:cs="Arial"/>
                <w:i/>
                <w:lang w:eastAsia="et-EE"/>
              </w:rPr>
            </w:pPr>
            <w:r w:rsidRPr="00A46EF6">
              <w:rPr>
                <w:rFonts w:eastAsia="Times New Roman" w:cs="Arial"/>
                <w:i/>
                <w:lang w:eastAsia="et-EE"/>
              </w:rPr>
              <w:t>Vara Põhikool</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442365</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A46EF6" w:rsidRDefault="00B8767D" w:rsidP="00B8767D">
            <w:pPr>
              <w:spacing w:after="0" w:line="240" w:lineRule="auto"/>
              <w:jc w:val="right"/>
              <w:rPr>
                <w:rFonts w:eastAsia="Times New Roman" w:cs="Arial"/>
                <w:i/>
                <w:lang w:eastAsia="et-EE"/>
              </w:rPr>
            </w:pPr>
            <w:r w:rsidRPr="00A46EF6">
              <w:rPr>
                <w:rFonts w:eastAsia="Times New Roman" w:cs="Arial"/>
                <w:i/>
                <w:lang w:eastAsia="et-EE"/>
              </w:rPr>
              <w:t>469991</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A46EF6" w:rsidRDefault="00511A66" w:rsidP="00A46EF6">
            <w:pPr>
              <w:spacing w:after="0" w:line="240" w:lineRule="auto"/>
              <w:jc w:val="right"/>
              <w:rPr>
                <w:rFonts w:eastAsia="Times New Roman" w:cs="Arial"/>
                <w:i/>
                <w:lang w:eastAsia="et-EE"/>
              </w:rPr>
            </w:pPr>
            <w:r>
              <w:rPr>
                <w:rFonts w:eastAsia="Times New Roman" w:cs="Arial"/>
                <w:i/>
                <w:lang w:eastAsia="et-EE"/>
              </w:rPr>
              <w:t>463651</w:t>
            </w:r>
          </w:p>
        </w:tc>
      </w:tr>
      <w:tr w:rsidR="00B8767D" w:rsidRPr="00B8767D"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09213</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Üldkeskhariduse otsekulud</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B8767D" w:rsidRDefault="00D01EC1" w:rsidP="00B8767D">
            <w:pPr>
              <w:spacing w:after="0" w:line="240" w:lineRule="auto"/>
              <w:jc w:val="right"/>
              <w:rPr>
                <w:rFonts w:eastAsia="Times New Roman" w:cs="Arial"/>
                <w:lang w:eastAsia="et-EE"/>
              </w:rPr>
            </w:pPr>
            <w:r>
              <w:rPr>
                <w:rFonts w:eastAsia="Times New Roman" w:cs="Arial"/>
                <w:lang w:eastAsia="et-EE"/>
              </w:rPr>
              <w:t>17222</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B8767D" w:rsidRDefault="00D01EC1" w:rsidP="00A46EF6">
            <w:pPr>
              <w:spacing w:after="0" w:line="240" w:lineRule="auto"/>
              <w:jc w:val="right"/>
              <w:rPr>
                <w:rFonts w:eastAsia="Times New Roman" w:cs="Arial"/>
                <w:lang w:eastAsia="et-EE"/>
              </w:rPr>
            </w:pPr>
            <w:r>
              <w:rPr>
                <w:rFonts w:eastAsia="Times New Roman" w:cs="Arial"/>
                <w:lang w:eastAsia="et-EE"/>
              </w:rPr>
              <w:t>17224</w:t>
            </w:r>
          </w:p>
        </w:tc>
      </w:tr>
      <w:tr w:rsidR="00B8767D" w:rsidRPr="00D01EC1"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D01EC1" w:rsidRDefault="00D01EC1" w:rsidP="00D01EC1">
            <w:pPr>
              <w:spacing w:after="0" w:line="240" w:lineRule="auto"/>
              <w:rPr>
                <w:rFonts w:eastAsia="Times New Roman" w:cs="Arial"/>
                <w:lang w:eastAsia="et-EE"/>
              </w:rPr>
            </w:pPr>
            <w:r>
              <w:rPr>
                <w:rFonts w:eastAsia="Times New Roman" w:cs="Arial"/>
                <w:lang w:eastAsia="et-EE"/>
              </w:rPr>
              <w:t xml:space="preserve">09220 </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D01EC1">
            <w:pPr>
              <w:spacing w:after="0" w:line="240" w:lineRule="auto"/>
              <w:rPr>
                <w:rFonts w:eastAsia="Times New Roman" w:cs="Arial"/>
                <w:lang w:eastAsia="et-EE"/>
              </w:rPr>
            </w:pPr>
            <w:r w:rsidRPr="00D01EC1">
              <w:rPr>
                <w:rFonts w:eastAsia="Times New Roman" w:cs="Arial"/>
                <w:lang w:eastAsia="et-EE"/>
              </w:rPr>
              <w:t xml:space="preserve">Juhan Liivi nimeline Alatskivi </w:t>
            </w:r>
            <w:r w:rsidR="00D01EC1" w:rsidRPr="00D01EC1">
              <w:rPr>
                <w:rFonts w:eastAsia="Times New Roman" w:cs="Arial"/>
                <w:lang w:eastAsia="et-EE"/>
              </w:rPr>
              <w:t>K</w:t>
            </w:r>
            <w:r w:rsidRPr="00D01EC1">
              <w:rPr>
                <w:rFonts w:eastAsia="Times New Roman" w:cs="Arial"/>
                <w:lang w:eastAsia="et-EE"/>
              </w:rPr>
              <w:t>ool</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rPr>
                <w:rFonts w:eastAsia="Times New Roman" w:cs="Arial"/>
                <w:lang w:eastAsia="et-EE"/>
              </w:rPr>
            </w:pPr>
            <w:r w:rsidRPr="00D01EC1">
              <w:rPr>
                <w:rFonts w:eastAsia="Times New Roman" w:cs="Arial"/>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D01EC1" w:rsidRDefault="00CC54DB" w:rsidP="00B8767D">
            <w:pPr>
              <w:spacing w:after="0" w:line="240" w:lineRule="auto"/>
              <w:jc w:val="right"/>
              <w:rPr>
                <w:rFonts w:eastAsia="Times New Roman" w:cs="Arial"/>
                <w:lang w:eastAsia="et-EE"/>
              </w:rPr>
            </w:pPr>
            <w:r w:rsidRPr="00D01EC1">
              <w:rPr>
                <w:rFonts w:eastAsia="Times New Roman" w:cs="Arial"/>
                <w:lang w:eastAsia="et-EE"/>
              </w:rPr>
              <w:t>295384</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9E2CF0" w:rsidRDefault="00B8767D" w:rsidP="009E2CF0">
            <w:pPr>
              <w:spacing w:after="0" w:line="240" w:lineRule="auto"/>
              <w:jc w:val="right"/>
              <w:rPr>
                <w:rFonts w:eastAsia="Times New Roman" w:cs="Arial"/>
                <w:lang w:eastAsia="et-EE"/>
              </w:rPr>
            </w:pPr>
            <w:r w:rsidRPr="009E2CF0">
              <w:rPr>
                <w:rFonts w:eastAsia="Times New Roman" w:cs="Arial"/>
                <w:lang w:eastAsia="et-EE"/>
              </w:rPr>
              <w:t> </w:t>
            </w:r>
            <w:r w:rsidR="009E2CF0" w:rsidRPr="009E2CF0">
              <w:rPr>
                <w:rFonts w:eastAsia="Times New Roman" w:cs="Arial"/>
                <w:lang w:eastAsia="et-EE"/>
              </w:rPr>
              <w:t>269233</w:t>
            </w:r>
          </w:p>
        </w:tc>
      </w:tr>
      <w:tr w:rsidR="00B8767D" w:rsidRPr="00B8767D"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09221</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 xml:space="preserve">Täiskasvanute gümnaasiumide </w:t>
            </w:r>
            <w:r w:rsidRPr="00B8767D">
              <w:rPr>
                <w:rFonts w:eastAsia="Times New Roman" w:cs="Arial"/>
                <w:lang w:eastAsia="et-EE"/>
              </w:rPr>
              <w:lastRenderedPageBreak/>
              <w:t>kaudsed kulud</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lastRenderedPageBreak/>
              <w:t> </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4000</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B8767D" w:rsidRDefault="00D44AF8" w:rsidP="00D44AF8">
            <w:pPr>
              <w:spacing w:after="0" w:line="240" w:lineRule="auto"/>
              <w:jc w:val="right"/>
              <w:rPr>
                <w:rFonts w:eastAsia="Times New Roman" w:cs="Arial"/>
                <w:lang w:eastAsia="et-EE"/>
              </w:rPr>
            </w:pPr>
            <w:r>
              <w:rPr>
                <w:rFonts w:eastAsia="Times New Roman" w:cs="Arial"/>
                <w:lang w:eastAsia="et-EE"/>
              </w:rPr>
              <w:t>1937</w:t>
            </w:r>
          </w:p>
        </w:tc>
      </w:tr>
      <w:tr w:rsidR="00B8767D" w:rsidRPr="00B8767D"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lastRenderedPageBreak/>
              <w:t>09510</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Noorte huviharidus ja huvitegevus</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1</w:t>
            </w:r>
            <w:r w:rsidR="00770A87">
              <w:rPr>
                <w:rFonts w:eastAsia="Times New Roman" w:cs="Arial"/>
                <w:lang w:eastAsia="et-EE"/>
              </w:rPr>
              <w:t>39154</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211891</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511A66" w:rsidRDefault="00511A66" w:rsidP="00D44AF8">
            <w:pPr>
              <w:spacing w:after="0" w:line="240" w:lineRule="auto"/>
              <w:jc w:val="right"/>
              <w:rPr>
                <w:rFonts w:eastAsia="Times New Roman" w:cs="Arial"/>
                <w:lang w:eastAsia="et-EE"/>
              </w:rPr>
            </w:pPr>
            <w:r w:rsidRPr="00511A66">
              <w:rPr>
                <w:rFonts w:eastAsia="Times New Roman" w:cs="Arial"/>
                <w:lang w:eastAsia="et-EE"/>
              </w:rPr>
              <w:t>204754</w:t>
            </w:r>
          </w:p>
        </w:tc>
      </w:tr>
      <w:tr w:rsidR="00B8767D" w:rsidRPr="00D01EC1"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205</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rPr>
                <w:rFonts w:eastAsia="Times New Roman" w:cs="Arial"/>
                <w:i/>
                <w:lang w:eastAsia="et-EE"/>
              </w:rPr>
            </w:pPr>
            <w:r w:rsidRPr="00D01EC1">
              <w:rPr>
                <w:rFonts w:eastAsia="Times New Roman" w:cs="Arial"/>
                <w:i/>
                <w:lang w:eastAsia="et-EE"/>
              </w:rPr>
              <w:t>Haridusosakond</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rPr>
                <w:rFonts w:eastAsia="Times New Roman" w:cs="Arial"/>
                <w:i/>
                <w:lang w:eastAsia="et-EE"/>
              </w:rPr>
            </w:pPr>
            <w:r w:rsidRPr="00D01EC1">
              <w:rPr>
                <w:rFonts w:eastAsia="Times New Roman" w:cs="Arial"/>
                <w:i/>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76772</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D01EC1" w:rsidRDefault="00511A66" w:rsidP="00D44AF8">
            <w:pPr>
              <w:spacing w:after="0" w:line="240" w:lineRule="auto"/>
              <w:jc w:val="right"/>
              <w:rPr>
                <w:rFonts w:eastAsia="Times New Roman" w:cs="Arial"/>
                <w:i/>
                <w:lang w:eastAsia="et-EE"/>
              </w:rPr>
            </w:pPr>
            <w:r>
              <w:rPr>
                <w:rFonts w:eastAsia="Times New Roman" w:cs="Arial"/>
                <w:i/>
                <w:lang w:eastAsia="et-EE"/>
              </w:rPr>
              <w:t>81218</w:t>
            </w:r>
          </w:p>
        </w:tc>
      </w:tr>
      <w:tr w:rsidR="00B8767D" w:rsidRPr="00D01EC1"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512</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rPr>
                <w:rFonts w:eastAsia="Times New Roman" w:cs="Arial"/>
                <w:i/>
                <w:lang w:eastAsia="et-EE"/>
              </w:rPr>
            </w:pPr>
            <w:r w:rsidRPr="00D01EC1">
              <w:rPr>
                <w:rFonts w:eastAsia="Times New Roman" w:cs="Arial"/>
                <w:i/>
                <w:lang w:eastAsia="et-EE"/>
              </w:rPr>
              <w:t>Alatskivi Kunstide Kool</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1</w:t>
            </w:r>
            <w:r w:rsidR="00770A87">
              <w:rPr>
                <w:rFonts w:eastAsia="Times New Roman" w:cs="Arial"/>
                <w:i/>
                <w:lang w:eastAsia="et-EE"/>
              </w:rPr>
              <w:t>39154</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135119</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D01EC1" w:rsidRDefault="00D44AF8" w:rsidP="00D44AF8">
            <w:pPr>
              <w:spacing w:after="0" w:line="240" w:lineRule="auto"/>
              <w:jc w:val="right"/>
              <w:rPr>
                <w:rFonts w:eastAsia="Times New Roman" w:cs="Arial"/>
                <w:i/>
                <w:lang w:eastAsia="et-EE"/>
              </w:rPr>
            </w:pPr>
            <w:r w:rsidRPr="00D01EC1">
              <w:rPr>
                <w:rFonts w:eastAsia="Times New Roman" w:cs="Arial"/>
                <w:i/>
                <w:lang w:eastAsia="et-EE"/>
              </w:rPr>
              <w:t>123536</w:t>
            </w:r>
          </w:p>
        </w:tc>
      </w:tr>
      <w:tr w:rsidR="00B8767D" w:rsidRPr="00B8767D"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09600</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Koolitransport</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149180</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100722</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B8767D" w:rsidRDefault="00567C8C" w:rsidP="00D44AF8">
            <w:pPr>
              <w:spacing w:after="0" w:line="240" w:lineRule="auto"/>
              <w:jc w:val="right"/>
              <w:rPr>
                <w:rFonts w:eastAsia="Times New Roman" w:cs="Arial"/>
                <w:lang w:eastAsia="et-EE"/>
              </w:rPr>
            </w:pPr>
            <w:r>
              <w:rPr>
                <w:rFonts w:eastAsia="Times New Roman" w:cs="Arial"/>
                <w:lang w:eastAsia="et-EE"/>
              </w:rPr>
              <w:t>97736</w:t>
            </w:r>
          </w:p>
        </w:tc>
      </w:tr>
      <w:tr w:rsidR="00B8767D" w:rsidRPr="00B8767D"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09601</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Koolitoit</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210806</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B8767D" w:rsidRDefault="00CC54DB" w:rsidP="00B8767D">
            <w:pPr>
              <w:spacing w:after="0" w:line="240" w:lineRule="auto"/>
              <w:jc w:val="right"/>
              <w:rPr>
                <w:rFonts w:eastAsia="Times New Roman" w:cs="Arial"/>
                <w:lang w:eastAsia="et-EE"/>
              </w:rPr>
            </w:pPr>
            <w:r>
              <w:rPr>
                <w:rFonts w:eastAsia="Times New Roman" w:cs="Arial"/>
                <w:lang w:eastAsia="et-EE"/>
              </w:rPr>
              <w:t>206577</w:t>
            </w:r>
          </w:p>
        </w:tc>
        <w:tc>
          <w:tcPr>
            <w:tcW w:w="1559" w:type="dxa"/>
            <w:tcBorders>
              <w:top w:val="nil"/>
              <w:left w:val="nil"/>
              <w:bottom w:val="single" w:sz="4" w:space="0" w:color="auto"/>
              <w:right w:val="single" w:sz="4" w:space="0" w:color="auto"/>
            </w:tcBorders>
            <w:shd w:val="clear" w:color="auto" w:fill="auto"/>
            <w:noWrap/>
            <w:vAlign w:val="bottom"/>
            <w:hideMark/>
          </w:tcPr>
          <w:p w:rsidR="00511A66" w:rsidRPr="00511A66" w:rsidRDefault="00511A66" w:rsidP="00511A66">
            <w:pPr>
              <w:spacing w:after="0" w:line="240" w:lineRule="auto"/>
              <w:jc w:val="right"/>
              <w:rPr>
                <w:rFonts w:eastAsia="Times New Roman" w:cs="Arial"/>
                <w:lang w:eastAsia="et-EE"/>
              </w:rPr>
            </w:pPr>
            <w:r w:rsidRPr="00511A66">
              <w:rPr>
                <w:rFonts w:eastAsia="Times New Roman" w:cs="Arial"/>
                <w:lang w:eastAsia="et-EE"/>
              </w:rPr>
              <w:t>211229</w:t>
            </w:r>
          </w:p>
        </w:tc>
      </w:tr>
      <w:tr w:rsidR="00B8767D" w:rsidRPr="00D01EC1"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511</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D01EC1">
            <w:pPr>
              <w:spacing w:after="0" w:line="240" w:lineRule="auto"/>
              <w:rPr>
                <w:rFonts w:eastAsia="Times New Roman" w:cs="Arial"/>
                <w:i/>
                <w:lang w:eastAsia="et-EE"/>
              </w:rPr>
            </w:pPr>
            <w:r w:rsidRPr="00D01EC1">
              <w:rPr>
                <w:rFonts w:eastAsia="Times New Roman" w:cs="Arial"/>
                <w:i/>
                <w:lang w:eastAsia="et-EE"/>
              </w:rPr>
              <w:t>Juh</w:t>
            </w:r>
            <w:r w:rsidR="00D01EC1">
              <w:rPr>
                <w:rFonts w:eastAsia="Times New Roman" w:cs="Arial"/>
                <w:i/>
                <w:lang w:eastAsia="et-EE"/>
              </w:rPr>
              <w:t>an Liivi nimeline Alatskivi K</w:t>
            </w:r>
            <w:r w:rsidRPr="00D01EC1">
              <w:rPr>
                <w:rFonts w:eastAsia="Times New Roman" w:cs="Arial"/>
                <w:i/>
                <w:lang w:eastAsia="et-EE"/>
              </w:rPr>
              <w:t>ool</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61339</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D01EC1" w:rsidRDefault="00CC54DB" w:rsidP="00B8767D">
            <w:pPr>
              <w:spacing w:after="0" w:line="240" w:lineRule="auto"/>
              <w:jc w:val="right"/>
              <w:rPr>
                <w:rFonts w:eastAsia="Times New Roman" w:cs="Arial"/>
                <w:i/>
                <w:lang w:eastAsia="et-EE"/>
              </w:rPr>
            </w:pPr>
            <w:r w:rsidRPr="00D01EC1">
              <w:rPr>
                <w:rFonts w:eastAsia="Times New Roman" w:cs="Arial"/>
                <w:i/>
                <w:lang w:eastAsia="et-EE"/>
              </w:rPr>
              <w:t>63126</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D01EC1" w:rsidRDefault="009E2CF0" w:rsidP="00D44AF8">
            <w:pPr>
              <w:spacing w:after="0" w:line="240" w:lineRule="auto"/>
              <w:jc w:val="right"/>
              <w:rPr>
                <w:rFonts w:eastAsia="Times New Roman" w:cs="Arial"/>
                <w:i/>
                <w:lang w:eastAsia="et-EE"/>
              </w:rPr>
            </w:pPr>
            <w:r>
              <w:rPr>
                <w:rFonts w:eastAsia="Times New Roman" w:cs="Arial"/>
                <w:i/>
                <w:lang w:eastAsia="et-EE"/>
              </w:rPr>
              <w:t>58983</w:t>
            </w:r>
          </w:p>
        </w:tc>
      </w:tr>
      <w:tr w:rsidR="00B8767D" w:rsidRPr="00D01EC1"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521</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rPr>
                <w:rFonts w:eastAsia="Times New Roman" w:cs="Arial"/>
                <w:i/>
                <w:lang w:eastAsia="et-EE"/>
              </w:rPr>
            </w:pPr>
            <w:r w:rsidRPr="00D01EC1">
              <w:rPr>
                <w:rFonts w:eastAsia="Times New Roman" w:cs="Arial"/>
                <w:i/>
                <w:lang w:eastAsia="et-EE"/>
              </w:rPr>
              <w:t>Kallaste kool</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35658</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36718</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D01EC1" w:rsidRDefault="00D44AF8" w:rsidP="00D44AF8">
            <w:pPr>
              <w:spacing w:after="0" w:line="240" w:lineRule="auto"/>
              <w:jc w:val="right"/>
              <w:rPr>
                <w:rFonts w:eastAsia="Times New Roman" w:cs="Arial"/>
                <w:i/>
                <w:lang w:eastAsia="et-EE"/>
              </w:rPr>
            </w:pPr>
            <w:r w:rsidRPr="00D01EC1">
              <w:rPr>
                <w:rFonts w:eastAsia="Times New Roman" w:cs="Arial"/>
                <w:i/>
                <w:lang w:eastAsia="et-EE"/>
              </w:rPr>
              <w:t>38504</w:t>
            </w:r>
          </w:p>
        </w:tc>
      </w:tr>
      <w:tr w:rsidR="00B8767D" w:rsidRPr="00D01EC1"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531</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rPr>
                <w:rFonts w:eastAsia="Times New Roman" w:cs="Arial"/>
                <w:i/>
                <w:lang w:eastAsia="et-EE"/>
              </w:rPr>
            </w:pPr>
            <w:r w:rsidRPr="00D01EC1">
              <w:rPr>
                <w:rFonts w:eastAsia="Times New Roman" w:cs="Arial"/>
                <w:i/>
                <w:lang w:eastAsia="et-EE"/>
              </w:rPr>
              <w:t>Anna Haava nim Pala Kool</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34000</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30000</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D01EC1" w:rsidRDefault="00511A66" w:rsidP="00D44AF8">
            <w:pPr>
              <w:spacing w:after="0" w:line="240" w:lineRule="auto"/>
              <w:jc w:val="right"/>
              <w:rPr>
                <w:rFonts w:eastAsia="Times New Roman" w:cs="Arial"/>
                <w:i/>
                <w:lang w:eastAsia="et-EE"/>
              </w:rPr>
            </w:pPr>
            <w:r>
              <w:rPr>
                <w:rFonts w:eastAsia="Times New Roman" w:cs="Arial"/>
                <w:i/>
                <w:lang w:eastAsia="et-EE"/>
              </w:rPr>
              <w:t>36869</w:t>
            </w:r>
          </w:p>
        </w:tc>
      </w:tr>
      <w:tr w:rsidR="00B8767D" w:rsidRPr="00D01EC1"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541</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rPr>
                <w:rFonts w:eastAsia="Times New Roman" w:cs="Arial"/>
                <w:i/>
                <w:lang w:eastAsia="et-EE"/>
              </w:rPr>
            </w:pPr>
            <w:r w:rsidRPr="00D01EC1">
              <w:rPr>
                <w:rFonts w:eastAsia="Times New Roman" w:cs="Arial"/>
                <w:i/>
                <w:lang w:eastAsia="et-EE"/>
              </w:rPr>
              <w:t>Kolkja Lasteaed-Põhikool</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34334</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32258</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D01EC1" w:rsidRDefault="00511A66" w:rsidP="00D44AF8">
            <w:pPr>
              <w:spacing w:after="0" w:line="240" w:lineRule="auto"/>
              <w:jc w:val="right"/>
              <w:rPr>
                <w:rFonts w:eastAsia="Times New Roman" w:cs="Arial"/>
                <w:i/>
                <w:lang w:eastAsia="et-EE"/>
              </w:rPr>
            </w:pPr>
            <w:r>
              <w:rPr>
                <w:rFonts w:eastAsia="Times New Roman" w:cs="Arial"/>
                <w:i/>
                <w:lang w:eastAsia="et-EE"/>
              </w:rPr>
              <w:t>34191</w:t>
            </w:r>
          </w:p>
        </w:tc>
      </w:tr>
      <w:tr w:rsidR="00B8767D" w:rsidRPr="00D01EC1"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551</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rPr>
                <w:rFonts w:eastAsia="Times New Roman" w:cs="Arial"/>
                <w:i/>
                <w:lang w:eastAsia="et-EE"/>
              </w:rPr>
            </w:pPr>
            <w:r w:rsidRPr="00D01EC1">
              <w:rPr>
                <w:rFonts w:eastAsia="Times New Roman" w:cs="Arial"/>
                <w:i/>
                <w:lang w:eastAsia="et-EE"/>
              </w:rPr>
              <w:t>Vara Põhikool</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45475</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44475</w:t>
            </w:r>
          </w:p>
        </w:tc>
        <w:tc>
          <w:tcPr>
            <w:tcW w:w="1559" w:type="dxa"/>
            <w:tcBorders>
              <w:top w:val="nil"/>
              <w:left w:val="nil"/>
              <w:bottom w:val="single" w:sz="4" w:space="0" w:color="auto"/>
              <w:right w:val="single" w:sz="4" w:space="0" w:color="auto"/>
            </w:tcBorders>
            <w:shd w:val="clear" w:color="auto" w:fill="auto"/>
            <w:noWrap/>
            <w:vAlign w:val="bottom"/>
            <w:hideMark/>
          </w:tcPr>
          <w:p w:rsidR="00511A66" w:rsidRPr="00D01EC1" w:rsidRDefault="00511A66" w:rsidP="00511A66">
            <w:pPr>
              <w:spacing w:after="0" w:line="240" w:lineRule="auto"/>
              <w:jc w:val="right"/>
              <w:rPr>
                <w:rFonts w:eastAsia="Times New Roman" w:cs="Arial"/>
                <w:i/>
                <w:lang w:eastAsia="et-EE"/>
              </w:rPr>
            </w:pPr>
            <w:r>
              <w:rPr>
                <w:rFonts w:eastAsia="Times New Roman" w:cs="Arial"/>
                <w:i/>
                <w:lang w:eastAsia="et-EE"/>
              </w:rPr>
              <w:t>42682</w:t>
            </w:r>
          </w:p>
        </w:tc>
      </w:tr>
      <w:tr w:rsidR="00B8767D" w:rsidRPr="00B8767D"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09602</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Öömaja</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91691</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B8767D" w:rsidRDefault="00CC54DB" w:rsidP="00B8767D">
            <w:pPr>
              <w:spacing w:after="0" w:line="240" w:lineRule="auto"/>
              <w:jc w:val="right"/>
              <w:rPr>
                <w:rFonts w:eastAsia="Times New Roman" w:cs="Arial"/>
                <w:lang w:eastAsia="et-EE"/>
              </w:rPr>
            </w:pPr>
            <w:r>
              <w:rPr>
                <w:rFonts w:eastAsia="Times New Roman" w:cs="Arial"/>
                <w:lang w:eastAsia="et-EE"/>
              </w:rPr>
              <w:t>84227</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511A66" w:rsidRDefault="00511A66" w:rsidP="00D44AF8">
            <w:pPr>
              <w:spacing w:after="0" w:line="240" w:lineRule="auto"/>
              <w:jc w:val="right"/>
              <w:rPr>
                <w:rFonts w:eastAsia="Times New Roman" w:cs="Arial"/>
                <w:lang w:eastAsia="et-EE"/>
              </w:rPr>
            </w:pPr>
            <w:r w:rsidRPr="00511A66">
              <w:rPr>
                <w:rFonts w:eastAsia="Times New Roman" w:cs="Arial"/>
                <w:lang w:eastAsia="et-EE"/>
              </w:rPr>
              <w:t>74938</w:t>
            </w:r>
          </w:p>
        </w:tc>
      </w:tr>
      <w:tr w:rsidR="00B8767D" w:rsidRPr="00D01EC1"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521</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rPr>
                <w:rFonts w:eastAsia="Times New Roman" w:cs="Arial"/>
                <w:i/>
                <w:lang w:eastAsia="et-EE"/>
              </w:rPr>
            </w:pPr>
            <w:r w:rsidRPr="00D01EC1">
              <w:rPr>
                <w:rFonts w:eastAsia="Times New Roman" w:cs="Arial"/>
                <w:i/>
                <w:lang w:eastAsia="et-EE"/>
              </w:rPr>
              <w:t>Kallaste kool</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24020</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24020</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D01EC1" w:rsidRDefault="00D44AF8" w:rsidP="00D44AF8">
            <w:pPr>
              <w:spacing w:after="0" w:line="240" w:lineRule="auto"/>
              <w:jc w:val="right"/>
              <w:rPr>
                <w:rFonts w:eastAsia="Times New Roman" w:cs="Arial"/>
                <w:i/>
                <w:lang w:eastAsia="et-EE"/>
              </w:rPr>
            </w:pPr>
            <w:r w:rsidRPr="00D01EC1">
              <w:rPr>
                <w:rFonts w:eastAsia="Times New Roman" w:cs="Arial"/>
                <w:i/>
                <w:lang w:eastAsia="et-EE"/>
              </w:rPr>
              <w:t>22090</w:t>
            </w:r>
          </w:p>
        </w:tc>
      </w:tr>
      <w:tr w:rsidR="00B8767D" w:rsidRPr="00D01EC1"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531</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rPr>
                <w:rFonts w:eastAsia="Times New Roman" w:cs="Arial"/>
                <w:i/>
                <w:lang w:eastAsia="et-EE"/>
              </w:rPr>
            </w:pPr>
            <w:r w:rsidRPr="00D01EC1">
              <w:rPr>
                <w:rFonts w:eastAsia="Times New Roman" w:cs="Arial"/>
                <w:i/>
                <w:lang w:eastAsia="et-EE"/>
              </w:rPr>
              <w:t>Anna Haava nim Pala Kool</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D01EC1" w:rsidRDefault="00B8767D" w:rsidP="00B8767D">
            <w:pPr>
              <w:spacing w:after="0" w:line="240" w:lineRule="auto"/>
              <w:jc w:val="right"/>
              <w:rPr>
                <w:rFonts w:eastAsia="Times New Roman" w:cs="Arial"/>
                <w:i/>
                <w:lang w:eastAsia="et-EE"/>
              </w:rPr>
            </w:pPr>
            <w:r w:rsidRPr="00D01EC1">
              <w:rPr>
                <w:rFonts w:eastAsia="Times New Roman" w:cs="Arial"/>
                <w:i/>
                <w:lang w:eastAsia="et-EE"/>
              </w:rPr>
              <w:t>67671</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D01EC1" w:rsidRDefault="00CC54DB" w:rsidP="00B8767D">
            <w:pPr>
              <w:spacing w:after="0" w:line="240" w:lineRule="auto"/>
              <w:jc w:val="right"/>
              <w:rPr>
                <w:rFonts w:eastAsia="Times New Roman" w:cs="Arial"/>
                <w:i/>
                <w:lang w:eastAsia="et-EE"/>
              </w:rPr>
            </w:pPr>
            <w:r w:rsidRPr="00D01EC1">
              <w:rPr>
                <w:rFonts w:eastAsia="Times New Roman" w:cs="Arial"/>
                <w:i/>
                <w:lang w:eastAsia="et-EE"/>
              </w:rPr>
              <w:t>60207</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D01EC1" w:rsidRDefault="00511A66" w:rsidP="00D44AF8">
            <w:pPr>
              <w:spacing w:after="0" w:line="240" w:lineRule="auto"/>
              <w:jc w:val="right"/>
              <w:rPr>
                <w:rFonts w:eastAsia="Times New Roman" w:cs="Arial"/>
                <w:i/>
                <w:lang w:eastAsia="et-EE"/>
              </w:rPr>
            </w:pPr>
            <w:r>
              <w:rPr>
                <w:rFonts w:eastAsia="Times New Roman" w:cs="Arial"/>
                <w:i/>
                <w:lang w:eastAsia="et-EE"/>
              </w:rPr>
              <w:t>52848</w:t>
            </w:r>
          </w:p>
        </w:tc>
      </w:tr>
      <w:tr w:rsidR="00B8767D" w:rsidRPr="00B8767D" w:rsidTr="00CC54DB">
        <w:trPr>
          <w:trHeight w:val="28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09800</w:t>
            </w:r>
          </w:p>
        </w:tc>
        <w:tc>
          <w:tcPr>
            <w:tcW w:w="3490" w:type="dxa"/>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rPr>
                <w:rFonts w:eastAsia="Times New Roman" w:cs="Arial"/>
                <w:lang w:eastAsia="et-EE"/>
              </w:rPr>
            </w:pPr>
            <w:r w:rsidRPr="00B8767D">
              <w:rPr>
                <w:rFonts w:eastAsia="Times New Roman" w:cs="Arial"/>
                <w:lang w:eastAsia="et-EE"/>
              </w:rPr>
              <w:t>Muu haridus, sh hariduse haldus</w:t>
            </w:r>
          </w:p>
        </w:tc>
        <w:tc>
          <w:tcPr>
            <w:tcW w:w="1560" w:type="dxa"/>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28766</w:t>
            </w:r>
          </w:p>
        </w:tc>
        <w:tc>
          <w:tcPr>
            <w:tcW w:w="1701" w:type="dxa"/>
            <w:tcBorders>
              <w:top w:val="nil"/>
              <w:left w:val="nil"/>
              <w:bottom w:val="single" w:sz="4" w:space="0" w:color="auto"/>
              <w:right w:val="single" w:sz="4" w:space="0" w:color="auto"/>
            </w:tcBorders>
            <w:shd w:val="clear" w:color="auto" w:fill="auto"/>
            <w:noWrap/>
            <w:vAlign w:val="bottom"/>
            <w:hideMark/>
          </w:tcPr>
          <w:p w:rsidR="00B8767D" w:rsidRPr="00B8767D" w:rsidRDefault="00B8767D" w:rsidP="00B8767D">
            <w:pPr>
              <w:spacing w:after="0" w:line="240" w:lineRule="auto"/>
              <w:jc w:val="right"/>
              <w:rPr>
                <w:rFonts w:eastAsia="Times New Roman" w:cs="Arial"/>
                <w:lang w:eastAsia="et-EE"/>
              </w:rPr>
            </w:pPr>
            <w:r w:rsidRPr="00B8767D">
              <w:rPr>
                <w:rFonts w:eastAsia="Times New Roman" w:cs="Arial"/>
                <w:lang w:eastAsia="et-EE"/>
              </w:rPr>
              <w:t>24475</w:t>
            </w:r>
          </w:p>
        </w:tc>
        <w:tc>
          <w:tcPr>
            <w:tcW w:w="1559" w:type="dxa"/>
            <w:tcBorders>
              <w:top w:val="nil"/>
              <w:left w:val="nil"/>
              <w:bottom w:val="single" w:sz="4" w:space="0" w:color="auto"/>
              <w:right w:val="single" w:sz="4" w:space="0" w:color="auto"/>
            </w:tcBorders>
            <w:shd w:val="clear" w:color="auto" w:fill="auto"/>
            <w:noWrap/>
            <w:vAlign w:val="bottom"/>
            <w:hideMark/>
          </w:tcPr>
          <w:p w:rsidR="00B8767D" w:rsidRPr="00B8767D" w:rsidRDefault="00567C8C" w:rsidP="00D44AF8">
            <w:pPr>
              <w:spacing w:after="0" w:line="240" w:lineRule="auto"/>
              <w:jc w:val="right"/>
              <w:rPr>
                <w:rFonts w:eastAsia="Times New Roman" w:cs="Arial"/>
                <w:lang w:eastAsia="et-EE"/>
              </w:rPr>
            </w:pPr>
            <w:r>
              <w:rPr>
                <w:rFonts w:eastAsia="Times New Roman" w:cs="Arial"/>
                <w:lang w:eastAsia="et-EE"/>
              </w:rPr>
              <w:t>22398</w:t>
            </w:r>
          </w:p>
        </w:tc>
      </w:tr>
    </w:tbl>
    <w:p w:rsidR="00561818" w:rsidRDefault="00561818" w:rsidP="009F2CEA">
      <w:pPr>
        <w:autoSpaceDE w:val="0"/>
        <w:autoSpaceDN w:val="0"/>
        <w:adjustRightInd w:val="0"/>
        <w:rPr>
          <w:color w:val="000000"/>
        </w:rPr>
      </w:pPr>
    </w:p>
    <w:p w:rsidR="00CC54DB" w:rsidRDefault="00CC54DB" w:rsidP="009F2CEA">
      <w:pPr>
        <w:autoSpaceDE w:val="0"/>
        <w:autoSpaceDN w:val="0"/>
        <w:adjustRightInd w:val="0"/>
        <w:rPr>
          <w:rFonts w:cs="Arial"/>
          <w:bCs/>
          <w:i/>
          <w:color w:val="373A3C"/>
          <w:shd w:val="clear" w:color="auto" w:fill="F7F7F7"/>
        </w:rPr>
      </w:pPr>
      <w:r w:rsidRPr="00CC54DB">
        <w:rPr>
          <w:rStyle w:val="mono"/>
          <w:rFonts w:cs="Courier New"/>
          <w:bCs/>
          <w:i/>
          <w:color w:val="373A3C"/>
          <w:shd w:val="clear" w:color="auto" w:fill="F7F7F7"/>
        </w:rPr>
        <w:t>10</w:t>
      </w:r>
      <w:r w:rsidRPr="00CC54DB">
        <w:rPr>
          <w:rFonts w:cs="Arial"/>
          <w:bCs/>
          <w:i/>
          <w:color w:val="373A3C"/>
          <w:shd w:val="clear" w:color="auto" w:fill="F7F7F7"/>
        </w:rPr>
        <w:t> Sotsiaalne kaitse</w:t>
      </w:r>
    </w:p>
    <w:tbl>
      <w:tblPr>
        <w:tblW w:w="9370" w:type="dxa"/>
        <w:tblInd w:w="56" w:type="dxa"/>
        <w:tblLayout w:type="fixed"/>
        <w:tblCellMar>
          <w:left w:w="70" w:type="dxa"/>
          <w:right w:w="70" w:type="dxa"/>
        </w:tblCellMar>
        <w:tblLook w:val="04A0"/>
      </w:tblPr>
      <w:tblGrid>
        <w:gridCol w:w="698"/>
        <w:gridCol w:w="3852"/>
        <w:gridCol w:w="1560"/>
        <w:gridCol w:w="1701"/>
        <w:gridCol w:w="1559"/>
      </w:tblGrid>
      <w:tr w:rsidR="00CC54DB" w:rsidRPr="00CC54DB" w:rsidTr="00CC54DB">
        <w:trPr>
          <w:trHeight w:val="285"/>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 </w:t>
            </w:r>
          </w:p>
        </w:tc>
        <w:tc>
          <w:tcPr>
            <w:tcW w:w="3852" w:type="dxa"/>
            <w:tcBorders>
              <w:top w:val="single" w:sz="4" w:space="0" w:color="auto"/>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 </w:t>
            </w:r>
            <w:r w:rsidRPr="00A24DA5">
              <w:rPr>
                <w:rFonts w:eastAsia="Times New Roman" w:cs="Arial"/>
                <w:b/>
                <w:bCs/>
                <w:lang w:eastAsia="et-EE"/>
              </w:rPr>
              <w:t>2019. a eelarve prognoos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b/>
                <w:lang w:eastAsia="et-EE"/>
              </w:rPr>
            </w:pPr>
            <w:r w:rsidRPr="00CC54DB">
              <w:rPr>
                <w:rFonts w:eastAsia="Times New Roman" w:cs="Arial"/>
                <w:b/>
                <w:lang w:eastAsia="et-EE"/>
              </w:rPr>
              <w:t> 2018. a eelarve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b/>
                <w:lang w:eastAsia="et-EE"/>
              </w:rPr>
            </w:pPr>
            <w:r w:rsidRPr="00CC54DB">
              <w:rPr>
                <w:rFonts w:eastAsia="Times New Roman" w:cs="Arial"/>
                <w:b/>
                <w:lang w:eastAsia="et-EE"/>
              </w:rPr>
              <w:t> 2018. a täitmine</w:t>
            </w:r>
          </w:p>
        </w:tc>
      </w:tr>
      <w:tr w:rsidR="00CC54DB" w:rsidRPr="00CC54DB" w:rsidTr="00CC54DB">
        <w:trPr>
          <w:trHeight w:val="285"/>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b/>
                <w:lang w:eastAsia="et-EE"/>
              </w:rPr>
            </w:pPr>
            <w:r w:rsidRPr="00CC54DB">
              <w:rPr>
                <w:rFonts w:eastAsia="Times New Roman" w:cs="Arial"/>
                <w:b/>
                <w:lang w:eastAsia="et-EE"/>
              </w:rPr>
              <w:t> </w:t>
            </w:r>
          </w:p>
        </w:tc>
        <w:tc>
          <w:tcPr>
            <w:tcW w:w="3852"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b/>
                <w:lang w:eastAsia="et-EE"/>
              </w:rPr>
            </w:pPr>
            <w:r w:rsidRPr="00CC54DB">
              <w:rPr>
                <w:rFonts w:eastAsia="Times New Roman" w:cs="Arial"/>
                <w:b/>
                <w:lang w:eastAsia="et-EE"/>
              </w:rPr>
              <w:t>Põhitegevuse kulud</w:t>
            </w:r>
          </w:p>
        </w:tc>
        <w:tc>
          <w:tcPr>
            <w:tcW w:w="1560" w:type="dxa"/>
            <w:tcBorders>
              <w:top w:val="nil"/>
              <w:left w:val="nil"/>
              <w:bottom w:val="single" w:sz="4" w:space="0" w:color="auto"/>
              <w:right w:val="single" w:sz="4" w:space="0" w:color="auto"/>
            </w:tcBorders>
            <w:shd w:val="clear" w:color="auto" w:fill="auto"/>
            <w:noWrap/>
            <w:vAlign w:val="bottom"/>
            <w:hideMark/>
          </w:tcPr>
          <w:p w:rsidR="00CC54DB" w:rsidRPr="00CC54DB" w:rsidRDefault="00770A87" w:rsidP="00CC54DB">
            <w:pPr>
              <w:spacing w:after="0" w:line="240" w:lineRule="auto"/>
              <w:jc w:val="right"/>
              <w:rPr>
                <w:rFonts w:eastAsia="Times New Roman" w:cs="Arial"/>
                <w:b/>
                <w:lang w:eastAsia="et-EE"/>
              </w:rPr>
            </w:pPr>
            <w:r>
              <w:rPr>
                <w:rFonts w:eastAsia="Times New Roman" w:cs="Arial"/>
                <w:b/>
                <w:lang w:eastAsia="et-EE"/>
              </w:rPr>
              <w:t>841433</w:t>
            </w:r>
          </w:p>
        </w:tc>
        <w:tc>
          <w:tcPr>
            <w:tcW w:w="1701"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jc w:val="right"/>
              <w:rPr>
                <w:rFonts w:eastAsia="Times New Roman" w:cs="Arial"/>
                <w:b/>
                <w:lang w:eastAsia="et-EE"/>
              </w:rPr>
            </w:pPr>
            <w:r w:rsidRPr="00CC54DB">
              <w:rPr>
                <w:rFonts w:eastAsia="Times New Roman" w:cs="Arial"/>
                <w:b/>
                <w:lang w:eastAsia="et-EE"/>
              </w:rPr>
              <w:t>786094</w:t>
            </w:r>
          </w:p>
        </w:tc>
        <w:tc>
          <w:tcPr>
            <w:tcW w:w="1559" w:type="dxa"/>
            <w:tcBorders>
              <w:top w:val="nil"/>
              <w:left w:val="nil"/>
              <w:bottom w:val="single" w:sz="4" w:space="0" w:color="auto"/>
              <w:right w:val="single" w:sz="4" w:space="0" w:color="auto"/>
            </w:tcBorders>
            <w:shd w:val="clear" w:color="auto" w:fill="auto"/>
            <w:noWrap/>
            <w:vAlign w:val="bottom"/>
            <w:hideMark/>
          </w:tcPr>
          <w:p w:rsidR="00CC54DB" w:rsidRPr="00CC54DB" w:rsidRDefault="00567C8C" w:rsidP="00A22876">
            <w:pPr>
              <w:spacing w:after="0" w:line="240" w:lineRule="auto"/>
              <w:jc w:val="right"/>
              <w:rPr>
                <w:rFonts w:eastAsia="Times New Roman" w:cs="Arial"/>
                <w:b/>
                <w:lang w:eastAsia="et-EE"/>
              </w:rPr>
            </w:pPr>
            <w:r>
              <w:rPr>
                <w:rFonts w:eastAsia="Times New Roman" w:cs="Arial"/>
                <w:b/>
                <w:lang w:eastAsia="et-EE"/>
              </w:rPr>
              <w:t>697988</w:t>
            </w:r>
          </w:p>
        </w:tc>
      </w:tr>
      <w:tr w:rsidR="00CC54DB" w:rsidRPr="00CC54DB" w:rsidTr="00CC54DB">
        <w:trPr>
          <w:trHeight w:val="285"/>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10121</w:t>
            </w:r>
          </w:p>
        </w:tc>
        <w:tc>
          <w:tcPr>
            <w:tcW w:w="3852"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Muu puuetega inimeste sotsiaalne kaitse</w:t>
            </w:r>
          </w:p>
        </w:tc>
        <w:tc>
          <w:tcPr>
            <w:tcW w:w="1560"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jc w:val="right"/>
              <w:rPr>
                <w:rFonts w:eastAsia="Times New Roman" w:cs="Arial"/>
                <w:lang w:eastAsia="et-EE"/>
              </w:rPr>
            </w:pPr>
            <w:r w:rsidRPr="00CC54DB">
              <w:rPr>
                <w:rFonts w:eastAsia="Times New Roman" w:cs="Arial"/>
                <w:lang w:eastAsia="et-EE"/>
              </w:rPr>
              <w:t>3</w:t>
            </w:r>
            <w:r w:rsidR="00770A87">
              <w:rPr>
                <w:rFonts w:eastAsia="Times New Roman" w:cs="Arial"/>
                <w:lang w:eastAsia="et-EE"/>
              </w:rPr>
              <w:t>3217</w:t>
            </w:r>
          </w:p>
        </w:tc>
        <w:tc>
          <w:tcPr>
            <w:tcW w:w="1701"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jc w:val="right"/>
              <w:rPr>
                <w:rFonts w:eastAsia="Times New Roman" w:cs="Arial"/>
                <w:lang w:eastAsia="et-EE"/>
              </w:rPr>
            </w:pPr>
            <w:r w:rsidRPr="00CC54DB">
              <w:rPr>
                <w:rFonts w:eastAsia="Times New Roman" w:cs="Arial"/>
                <w:lang w:eastAsia="et-EE"/>
              </w:rPr>
              <w:t>59765</w:t>
            </w:r>
          </w:p>
        </w:tc>
        <w:tc>
          <w:tcPr>
            <w:tcW w:w="1559"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770A87">
            <w:pPr>
              <w:spacing w:after="0" w:line="240" w:lineRule="auto"/>
              <w:jc w:val="right"/>
              <w:rPr>
                <w:rFonts w:eastAsia="Times New Roman" w:cs="Arial"/>
                <w:lang w:eastAsia="et-EE"/>
              </w:rPr>
            </w:pPr>
            <w:r w:rsidRPr="00CC54DB">
              <w:rPr>
                <w:rFonts w:eastAsia="Times New Roman" w:cs="Arial"/>
                <w:lang w:eastAsia="et-EE"/>
              </w:rPr>
              <w:t> </w:t>
            </w:r>
            <w:r w:rsidR="00770A87">
              <w:rPr>
                <w:rFonts w:eastAsia="Times New Roman" w:cs="Arial"/>
                <w:lang w:eastAsia="et-EE"/>
              </w:rPr>
              <w:t>37940</w:t>
            </w:r>
          </w:p>
        </w:tc>
      </w:tr>
      <w:tr w:rsidR="00CC54DB" w:rsidRPr="00CC54DB" w:rsidTr="00CC54DB">
        <w:trPr>
          <w:trHeight w:val="285"/>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10200</w:t>
            </w:r>
          </w:p>
        </w:tc>
        <w:tc>
          <w:tcPr>
            <w:tcW w:w="3852"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Eakate sotsiaalhoolekandeasutused</w:t>
            </w:r>
          </w:p>
        </w:tc>
        <w:tc>
          <w:tcPr>
            <w:tcW w:w="1560"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jc w:val="right"/>
              <w:rPr>
                <w:rFonts w:eastAsia="Times New Roman" w:cs="Arial"/>
                <w:lang w:eastAsia="et-EE"/>
              </w:rPr>
            </w:pPr>
            <w:r w:rsidRPr="00CC54DB">
              <w:rPr>
                <w:rFonts w:eastAsia="Times New Roman" w:cs="Arial"/>
                <w:lang w:eastAsia="et-EE"/>
              </w:rPr>
              <w:t>180000</w:t>
            </w:r>
          </w:p>
        </w:tc>
        <w:tc>
          <w:tcPr>
            <w:tcW w:w="1701"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jc w:val="right"/>
              <w:rPr>
                <w:rFonts w:eastAsia="Times New Roman" w:cs="Arial"/>
                <w:lang w:eastAsia="et-EE"/>
              </w:rPr>
            </w:pPr>
            <w:r w:rsidRPr="00CC54DB">
              <w:rPr>
                <w:rFonts w:eastAsia="Times New Roman" w:cs="Arial"/>
                <w:lang w:eastAsia="et-EE"/>
              </w:rPr>
              <w:t>175000</w:t>
            </w:r>
          </w:p>
        </w:tc>
        <w:tc>
          <w:tcPr>
            <w:tcW w:w="1559"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A22876">
            <w:pPr>
              <w:spacing w:after="0" w:line="240" w:lineRule="auto"/>
              <w:jc w:val="right"/>
              <w:rPr>
                <w:rFonts w:eastAsia="Times New Roman" w:cs="Arial"/>
                <w:lang w:eastAsia="et-EE"/>
              </w:rPr>
            </w:pPr>
            <w:r w:rsidRPr="00CC54DB">
              <w:rPr>
                <w:rFonts w:eastAsia="Times New Roman" w:cs="Arial"/>
                <w:lang w:eastAsia="et-EE"/>
              </w:rPr>
              <w:t> </w:t>
            </w:r>
            <w:r w:rsidR="00A22876">
              <w:rPr>
                <w:rFonts w:eastAsia="Times New Roman" w:cs="Arial"/>
                <w:lang w:eastAsia="et-EE"/>
              </w:rPr>
              <w:t>171300</w:t>
            </w:r>
          </w:p>
        </w:tc>
      </w:tr>
      <w:tr w:rsidR="00CC54DB" w:rsidRPr="00CC54DB" w:rsidTr="00CC54DB">
        <w:trPr>
          <w:trHeight w:val="285"/>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10201</w:t>
            </w:r>
          </w:p>
        </w:tc>
        <w:tc>
          <w:tcPr>
            <w:tcW w:w="3852"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Muu eakate sotsiaalne kaitse</w:t>
            </w:r>
          </w:p>
        </w:tc>
        <w:tc>
          <w:tcPr>
            <w:tcW w:w="1560"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jc w:val="right"/>
              <w:rPr>
                <w:rFonts w:eastAsia="Times New Roman" w:cs="Arial"/>
                <w:lang w:eastAsia="et-EE"/>
              </w:rPr>
            </w:pPr>
            <w:r w:rsidRPr="00CC54DB">
              <w:rPr>
                <w:rFonts w:eastAsia="Times New Roman" w:cs="Arial"/>
                <w:lang w:eastAsia="et-EE"/>
              </w:rPr>
              <w:t>98545</w:t>
            </w:r>
          </w:p>
        </w:tc>
        <w:tc>
          <w:tcPr>
            <w:tcW w:w="1701"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jc w:val="right"/>
              <w:rPr>
                <w:rFonts w:eastAsia="Times New Roman" w:cs="Arial"/>
                <w:lang w:eastAsia="et-EE"/>
              </w:rPr>
            </w:pPr>
            <w:r w:rsidRPr="00CC54DB">
              <w:rPr>
                <w:rFonts w:eastAsia="Times New Roman" w:cs="Arial"/>
                <w:lang w:eastAsia="et-EE"/>
              </w:rPr>
              <w:t>63928</w:t>
            </w:r>
          </w:p>
        </w:tc>
        <w:tc>
          <w:tcPr>
            <w:tcW w:w="1559"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A22876">
            <w:pPr>
              <w:spacing w:after="0" w:line="240" w:lineRule="auto"/>
              <w:jc w:val="right"/>
              <w:rPr>
                <w:rFonts w:eastAsia="Times New Roman" w:cs="Arial"/>
                <w:lang w:eastAsia="et-EE"/>
              </w:rPr>
            </w:pPr>
            <w:r w:rsidRPr="00CC54DB">
              <w:rPr>
                <w:rFonts w:eastAsia="Times New Roman" w:cs="Arial"/>
                <w:lang w:eastAsia="et-EE"/>
              </w:rPr>
              <w:t> </w:t>
            </w:r>
            <w:r w:rsidR="00A22876">
              <w:rPr>
                <w:rFonts w:eastAsia="Times New Roman" w:cs="Arial"/>
                <w:lang w:eastAsia="et-EE"/>
              </w:rPr>
              <w:t>6</w:t>
            </w:r>
            <w:r w:rsidR="00770A87">
              <w:rPr>
                <w:rFonts w:eastAsia="Times New Roman" w:cs="Arial"/>
                <w:lang w:eastAsia="et-EE"/>
              </w:rPr>
              <w:t>2727</w:t>
            </w:r>
          </w:p>
        </w:tc>
      </w:tr>
      <w:tr w:rsidR="00CC54DB" w:rsidRPr="00CC54DB" w:rsidTr="00E837D4">
        <w:trPr>
          <w:trHeight w:val="366"/>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10300</w:t>
            </w:r>
          </w:p>
        </w:tc>
        <w:tc>
          <w:tcPr>
            <w:tcW w:w="3852"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Toitjakaotanute sotsiaalne kaitse</w:t>
            </w:r>
          </w:p>
        </w:tc>
        <w:tc>
          <w:tcPr>
            <w:tcW w:w="1560" w:type="dxa"/>
            <w:tcBorders>
              <w:top w:val="nil"/>
              <w:left w:val="nil"/>
              <w:bottom w:val="single" w:sz="4" w:space="0" w:color="auto"/>
              <w:right w:val="single" w:sz="4" w:space="0" w:color="auto"/>
            </w:tcBorders>
            <w:shd w:val="clear" w:color="auto" w:fill="auto"/>
            <w:noWrap/>
            <w:vAlign w:val="bottom"/>
            <w:hideMark/>
          </w:tcPr>
          <w:p w:rsidR="00CC54DB" w:rsidRPr="00CC54DB" w:rsidRDefault="00770A87" w:rsidP="00CC54DB">
            <w:pPr>
              <w:spacing w:after="0" w:line="240" w:lineRule="auto"/>
              <w:jc w:val="right"/>
              <w:rPr>
                <w:rFonts w:eastAsia="Times New Roman" w:cs="Arial"/>
                <w:lang w:eastAsia="et-EE"/>
              </w:rPr>
            </w:pPr>
            <w:r>
              <w:rPr>
                <w:rFonts w:eastAsia="Times New Roman" w:cs="Arial"/>
                <w:lang w:eastAsia="et-EE"/>
              </w:rPr>
              <w:t>21231</w:t>
            </w:r>
          </w:p>
        </w:tc>
        <w:tc>
          <w:tcPr>
            <w:tcW w:w="1701"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A22876">
            <w:pPr>
              <w:spacing w:after="0" w:line="240" w:lineRule="auto"/>
              <w:jc w:val="right"/>
              <w:rPr>
                <w:rFonts w:eastAsia="Times New Roman" w:cs="Arial"/>
                <w:lang w:eastAsia="et-EE"/>
              </w:rPr>
            </w:pPr>
            <w:r w:rsidRPr="00CC54DB">
              <w:rPr>
                <w:rFonts w:eastAsia="Times New Roman" w:cs="Arial"/>
                <w:lang w:eastAsia="et-EE"/>
              </w:rPr>
              <w:t> </w:t>
            </w:r>
            <w:r w:rsidR="00A22876">
              <w:rPr>
                <w:rFonts w:eastAsia="Times New Roman" w:cs="Arial"/>
                <w:lang w:eastAsia="et-EE"/>
              </w:rPr>
              <w:t>19486</w:t>
            </w:r>
          </w:p>
        </w:tc>
        <w:tc>
          <w:tcPr>
            <w:tcW w:w="1559" w:type="dxa"/>
            <w:tcBorders>
              <w:top w:val="nil"/>
              <w:left w:val="nil"/>
              <w:bottom w:val="single" w:sz="4" w:space="0" w:color="auto"/>
              <w:right w:val="single" w:sz="4" w:space="0" w:color="auto"/>
            </w:tcBorders>
            <w:shd w:val="clear" w:color="auto" w:fill="auto"/>
            <w:noWrap/>
            <w:vAlign w:val="bottom"/>
            <w:hideMark/>
          </w:tcPr>
          <w:p w:rsidR="00CC54DB" w:rsidRPr="00CC54DB" w:rsidRDefault="00A22876" w:rsidP="00770A87">
            <w:pPr>
              <w:spacing w:after="0" w:line="240" w:lineRule="auto"/>
              <w:jc w:val="right"/>
              <w:rPr>
                <w:rFonts w:eastAsia="Times New Roman" w:cs="Arial"/>
                <w:lang w:eastAsia="et-EE"/>
              </w:rPr>
            </w:pPr>
            <w:r>
              <w:rPr>
                <w:rFonts w:eastAsia="Times New Roman" w:cs="Arial"/>
                <w:lang w:eastAsia="et-EE"/>
              </w:rPr>
              <w:t>21443</w:t>
            </w:r>
          </w:p>
        </w:tc>
      </w:tr>
      <w:tr w:rsidR="00CC54DB" w:rsidRPr="00CC54DB" w:rsidTr="00CC54DB">
        <w:trPr>
          <w:trHeight w:val="285"/>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10400</w:t>
            </w:r>
          </w:p>
        </w:tc>
        <w:tc>
          <w:tcPr>
            <w:tcW w:w="3852"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Asendus- ja järelhooldus (2018 muudatus)</w:t>
            </w:r>
          </w:p>
        </w:tc>
        <w:tc>
          <w:tcPr>
            <w:tcW w:w="1560" w:type="dxa"/>
            <w:tcBorders>
              <w:top w:val="nil"/>
              <w:left w:val="nil"/>
              <w:bottom w:val="single" w:sz="4" w:space="0" w:color="auto"/>
              <w:right w:val="single" w:sz="4" w:space="0" w:color="auto"/>
            </w:tcBorders>
            <w:shd w:val="clear" w:color="auto" w:fill="auto"/>
            <w:noWrap/>
            <w:vAlign w:val="bottom"/>
            <w:hideMark/>
          </w:tcPr>
          <w:p w:rsidR="00CC54DB" w:rsidRPr="00CC54DB" w:rsidRDefault="00770A87" w:rsidP="00CC54DB">
            <w:pPr>
              <w:spacing w:after="0" w:line="240" w:lineRule="auto"/>
              <w:jc w:val="right"/>
              <w:rPr>
                <w:rFonts w:eastAsia="Times New Roman" w:cs="Arial"/>
                <w:lang w:eastAsia="et-EE"/>
              </w:rPr>
            </w:pPr>
            <w:r>
              <w:rPr>
                <w:rFonts w:eastAsia="Times New Roman" w:cs="Arial"/>
                <w:lang w:eastAsia="et-EE"/>
              </w:rPr>
              <w:t>89871</w:t>
            </w:r>
          </w:p>
        </w:tc>
        <w:tc>
          <w:tcPr>
            <w:tcW w:w="1701"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jc w:val="right"/>
              <w:rPr>
                <w:rFonts w:eastAsia="Times New Roman" w:cs="Arial"/>
                <w:lang w:eastAsia="et-EE"/>
              </w:rPr>
            </w:pPr>
            <w:r w:rsidRPr="00CC54DB">
              <w:rPr>
                <w:rFonts w:eastAsia="Times New Roman" w:cs="Arial"/>
                <w:lang w:eastAsia="et-EE"/>
              </w:rPr>
              <w:t>118444</w:t>
            </w:r>
          </w:p>
        </w:tc>
        <w:tc>
          <w:tcPr>
            <w:tcW w:w="1559"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A22876">
            <w:pPr>
              <w:spacing w:after="0" w:line="240" w:lineRule="auto"/>
              <w:jc w:val="right"/>
              <w:rPr>
                <w:rFonts w:eastAsia="Times New Roman" w:cs="Arial"/>
                <w:lang w:eastAsia="et-EE"/>
              </w:rPr>
            </w:pPr>
            <w:r w:rsidRPr="00CC54DB">
              <w:rPr>
                <w:rFonts w:eastAsia="Times New Roman" w:cs="Arial"/>
                <w:lang w:eastAsia="et-EE"/>
              </w:rPr>
              <w:t> </w:t>
            </w:r>
            <w:r w:rsidR="00A22876">
              <w:rPr>
                <w:rFonts w:eastAsia="Times New Roman" w:cs="Arial"/>
                <w:lang w:eastAsia="et-EE"/>
              </w:rPr>
              <w:t>110</w:t>
            </w:r>
            <w:r w:rsidR="00770A87">
              <w:rPr>
                <w:rFonts w:eastAsia="Times New Roman" w:cs="Arial"/>
                <w:lang w:eastAsia="et-EE"/>
              </w:rPr>
              <w:t>569</w:t>
            </w:r>
          </w:p>
        </w:tc>
      </w:tr>
      <w:tr w:rsidR="00CC54DB" w:rsidRPr="00CC54DB" w:rsidTr="00CC54DB">
        <w:trPr>
          <w:trHeight w:val="285"/>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10402</w:t>
            </w:r>
          </w:p>
        </w:tc>
        <w:tc>
          <w:tcPr>
            <w:tcW w:w="3852"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Muu perekondade ja laste sotsiaalne kaitse</w:t>
            </w:r>
          </w:p>
        </w:tc>
        <w:tc>
          <w:tcPr>
            <w:tcW w:w="1560"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jc w:val="right"/>
              <w:rPr>
                <w:rFonts w:eastAsia="Times New Roman" w:cs="Arial"/>
                <w:lang w:eastAsia="et-EE"/>
              </w:rPr>
            </w:pPr>
            <w:r w:rsidRPr="00CC54DB">
              <w:rPr>
                <w:rFonts w:eastAsia="Times New Roman" w:cs="Arial"/>
                <w:lang w:eastAsia="et-EE"/>
              </w:rPr>
              <w:t>165320</w:t>
            </w:r>
          </w:p>
        </w:tc>
        <w:tc>
          <w:tcPr>
            <w:tcW w:w="1701"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jc w:val="right"/>
              <w:rPr>
                <w:rFonts w:eastAsia="Times New Roman" w:cs="Arial"/>
                <w:lang w:eastAsia="et-EE"/>
              </w:rPr>
            </w:pPr>
            <w:r w:rsidRPr="00CC54DB">
              <w:rPr>
                <w:rFonts w:eastAsia="Times New Roman" w:cs="Arial"/>
                <w:lang w:eastAsia="et-EE"/>
              </w:rPr>
              <w:t>185488</w:t>
            </w:r>
          </w:p>
        </w:tc>
        <w:tc>
          <w:tcPr>
            <w:tcW w:w="1559"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A22876">
            <w:pPr>
              <w:spacing w:after="0" w:line="240" w:lineRule="auto"/>
              <w:jc w:val="right"/>
              <w:rPr>
                <w:rFonts w:eastAsia="Times New Roman" w:cs="Arial"/>
                <w:lang w:eastAsia="et-EE"/>
              </w:rPr>
            </w:pPr>
            <w:r w:rsidRPr="00CC54DB">
              <w:rPr>
                <w:rFonts w:eastAsia="Times New Roman" w:cs="Arial"/>
                <w:lang w:eastAsia="et-EE"/>
              </w:rPr>
              <w:t> </w:t>
            </w:r>
            <w:r w:rsidR="00A22876">
              <w:rPr>
                <w:rFonts w:eastAsia="Times New Roman" w:cs="Arial"/>
                <w:lang w:eastAsia="et-EE"/>
              </w:rPr>
              <w:t>1117</w:t>
            </w:r>
            <w:r w:rsidR="00567C8C">
              <w:rPr>
                <w:rFonts w:eastAsia="Times New Roman" w:cs="Arial"/>
                <w:lang w:eastAsia="et-EE"/>
              </w:rPr>
              <w:t>10</w:t>
            </w:r>
          </w:p>
        </w:tc>
      </w:tr>
      <w:tr w:rsidR="00CC54DB" w:rsidRPr="00CC54DB" w:rsidTr="00CC54DB">
        <w:trPr>
          <w:trHeight w:val="285"/>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10600</w:t>
            </w:r>
          </w:p>
        </w:tc>
        <w:tc>
          <w:tcPr>
            <w:tcW w:w="3852"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Eluasemeteenused sotsiaalsetele riskirühmadele</w:t>
            </w:r>
          </w:p>
        </w:tc>
        <w:tc>
          <w:tcPr>
            <w:tcW w:w="1560"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jc w:val="right"/>
              <w:rPr>
                <w:rFonts w:eastAsia="Times New Roman" w:cs="Arial"/>
                <w:lang w:eastAsia="et-EE"/>
              </w:rPr>
            </w:pPr>
            <w:r w:rsidRPr="00CC54DB">
              <w:rPr>
                <w:rFonts w:eastAsia="Times New Roman" w:cs="Arial"/>
                <w:lang w:eastAsia="et-EE"/>
              </w:rPr>
              <w:t>9700</w:t>
            </w:r>
          </w:p>
        </w:tc>
        <w:tc>
          <w:tcPr>
            <w:tcW w:w="1701"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jc w:val="right"/>
              <w:rPr>
                <w:rFonts w:eastAsia="Times New Roman" w:cs="Arial"/>
                <w:lang w:eastAsia="et-EE"/>
              </w:rPr>
            </w:pPr>
            <w:r w:rsidRPr="00CC54DB">
              <w:rPr>
                <w:rFonts w:eastAsia="Times New Roman" w:cs="Arial"/>
                <w:lang w:eastAsia="et-EE"/>
              </w:rPr>
              <w:t>10445</w:t>
            </w:r>
          </w:p>
        </w:tc>
        <w:tc>
          <w:tcPr>
            <w:tcW w:w="1559"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A22876">
            <w:pPr>
              <w:spacing w:after="0" w:line="240" w:lineRule="auto"/>
              <w:jc w:val="right"/>
              <w:rPr>
                <w:rFonts w:eastAsia="Times New Roman" w:cs="Arial"/>
                <w:lang w:eastAsia="et-EE"/>
              </w:rPr>
            </w:pPr>
            <w:r w:rsidRPr="00CC54DB">
              <w:rPr>
                <w:rFonts w:eastAsia="Times New Roman" w:cs="Arial"/>
                <w:lang w:eastAsia="et-EE"/>
              </w:rPr>
              <w:t> </w:t>
            </w:r>
            <w:r w:rsidR="00567C8C">
              <w:rPr>
                <w:rFonts w:eastAsia="Times New Roman" w:cs="Arial"/>
                <w:lang w:eastAsia="et-EE"/>
              </w:rPr>
              <w:t>11584</w:t>
            </w:r>
          </w:p>
        </w:tc>
      </w:tr>
      <w:tr w:rsidR="00CC54DB" w:rsidRPr="00CC54DB" w:rsidTr="00CC54DB">
        <w:trPr>
          <w:trHeight w:val="285"/>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10701</w:t>
            </w:r>
          </w:p>
        </w:tc>
        <w:tc>
          <w:tcPr>
            <w:tcW w:w="3852"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Riiklik toimetulekutoetus</w:t>
            </w:r>
            <w:r w:rsidR="00E837D4">
              <w:rPr>
                <w:rFonts w:eastAsia="Times New Roman" w:cs="Arial"/>
                <w:lang w:eastAsia="et-EE"/>
              </w:rPr>
              <w:t>, sh sotsteenus</w:t>
            </w:r>
          </w:p>
        </w:tc>
        <w:tc>
          <w:tcPr>
            <w:tcW w:w="1560"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jc w:val="right"/>
              <w:rPr>
                <w:rFonts w:eastAsia="Times New Roman" w:cs="Arial"/>
                <w:lang w:eastAsia="et-EE"/>
              </w:rPr>
            </w:pPr>
            <w:r w:rsidRPr="00CC54DB">
              <w:rPr>
                <w:rFonts w:eastAsia="Times New Roman" w:cs="Arial"/>
                <w:lang w:eastAsia="et-EE"/>
              </w:rPr>
              <w:t>3</w:t>
            </w:r>
            <w:r w:rsidR="00770A87">
              <w:rPr>
                <w:rFonts w:eastAsia="Times New Roman" w:cs="Arial"/>
                <w:lang w:eastAsia="et-EE"/>
              </w:rPr>
              <w:t>9786</w:t>
            </w:r>
          </w:p>
        </w:tc>
        <w:tc>
          <w:tcPr>
            <w:tcW w:w="1701"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jc w:val="right"/>
              <w:rPr>
                <w:rFonts w:eastAsia="Times New Roman" w:cs="Arial"/>
                <w:lang w:eastAsia="et-EE"/>
              </w:rPr>
            </w:pPr>
            <w:r w:rsidRPr="00CC54DB">
              <w:rPr>
                <w:rFonts w:eastAsia="Times New Roman" w:cs="Arial"/>
                <w:lang w:eastAsia="et-EE"/>
              </w:rPr>
              <w:t>52082</w:t>
            </w:r>
          </w:p>
        </w:tc>
        <w:tc>
          <w:tcPr>
            <w:tcW w:w="1559"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A22876">
            <w:pPr>
              <w:spacing w:after="0" w:line="240" w:lineRule="auto"/>
              <w:jc w:val="right"/>
              <w:rPr>
                <w:rFonts w:eastAsia="Times New Roman" w:cs="Arial"/>
                <w:lang w:eastAsia="et-EE"/>
              </w:rPr>
            </w:pPr>
            <w:r w:rsidRPr="00CC54DB">
              <w:rPr>
                <w:rFonts w:eastAsia="Times New Roman" w:cs="Arial"/>
                <w:lang w:eastAsia="et-EE"/>
              </w:rPr>
              <w:t> </w:t>
            </w:r>
            <w:r w:rsidR="00A22876">
              <w:rPr>
                <w:rFonts w:eastAsia="Times New Roman" w:cs="Arial"/>
                <w:lang w:eastAsia="et-EE"/>
              </w:rPr>
              <w:t>43334</w:t>
            </w:r>
          </w:p>
        </w:tc>
      </w:tr>
      <w:tr w:rsidR="00CC54DB" w:rsidRPr="00CC54DB" w:rsidTr="00CC54DB">
        <w:trPr>
          <w:trHeight w:val="285"/>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10702</w:t>
            </w:r>
          </w:p>
        </w:tc>
        <w:tc>
          <w:tcPr>
            <w:tcW w:w="3852"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Muu sotsiaalsete riskirühmade kaitse</w:t>
            </w:r>
          </w:p>
        </w:tc>
        <w:tc>
          <w:tcPr>
            <w:tcW w:w="1560"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 </w:t>
            </w:r>
          </w:p>
        </w:tc>
        <w:tc>
          <w:tcPr>
            <w:tcW w:w="1701"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jc w:val="right"/>
              <w:rPr>
                <w:rFonts w:eastAsia="Times New Roman" w:cs="Arial"/>
                <w:lang w:eastAsia="et-EE"/>
              </w:rPr>
            </w:pPr>
            <w:r w:rsidRPr="00CC54DB">
              <w:rPr>
                <w:rFonts w:eastAsia="Times New Roman" w:cs="Arial"/>
                <w:lang w:eastAsia="et-EE"/>
              </w:rPr>
              <w:t>1469</w:t>
            </w:r>
          </w:p>
        </w:tc>
        <w:tc>
          <w:tcPr>
            <w:tcW w:w="1559"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A22876">
            <w:pPr>
              <w:spacing w:after="0" w:line="240" w:lineRule="auto"/>
              <w:jc w:val="right"/>
              <w:rPr>
                <w:rFonts w:eastAsia="Times New Roman" w:cs="Arial"/>
                <w:lang w:eastAsia="et-EE"/>
              </w:rPr>
            </w:pPr>
            <w:r w:rsidRPr="00CC54DB">
              <w:rPr>
                <w:rFonts w:eastAsia="Times New Roman" w:cs="Arial"/>
                <w:lang w:eastAsia="et-EE"/>
              </w:rPr>
              <w:t> </w:t>
            </w:r>
            <w:r w:rsidR="00A22876">
              <w:rPr>
                <w:rFonts w:eastAsia="Times New Roman" w:cs="Arial"/>
                <w:lang w:eastAsia="et-EE"/>
              </w:rPr>
              <w:t>1</w:t>
            </w:r>
            <w:r w:rsidR="00567C8C">
              <w:rPr>
                <w:rFonts w:eastAsia="Times New Roman" w:cs="Arial"/>
                <w:lang w:eastAsia="et-EE"/>
              </w:rPr>
              <w:t>205</w:t>
            </w:r>
          </w:p>
        </w:tc>
      </w:tr>
      <w:tr w:rsidR="00CC54DB" w:rsidRPr="00CC54DB" w:rsidTr="00CC54DB">
        <w:trPr>
          <w:trHeight w:val="285"/>
        </w:trPr>
        <w:tc>
          <w:tcPr>
            <w:tcW w:w="698" w:type="dxa"/>
            <w:tcBorders>
              <w:top w:val="nil"/>
              <w:left w:val="single" w:sz="4" w:space="0" w:color="auto"/>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10900</w:t>
            </w:r>
          </w:p>
        </w:tc>
        <w:tc>
          <w:tcPr>
            <w:tcW w:w="3852"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rPr>
                <w:rFonts w:eastAsia="Times New Roman" w:cs="Arial"/>
                <w:lang w:eastAsia="et-EE"/>
              </w:rPr>
            </w:pPr>
            <w:r w:rsidRPr="00CC54DB">
              <w:rPr>
                <w:rFonts w:eastAsia="Times New Roman" w:cs="Arial"/>
                <w:lang w:eastAsia="et-EE"/>
              </w:rPr>
              <w:t>Muu sotsiaalne kaitse, sh sotsiaalse kaitse haldus</w:t>
            </w:r>
          </w:p>
        </w:tc>
        <w:tc>
          <w:tcPr>
            <w:tcW w:w="1560"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jc w:val="right"/>
              <w:rPr>
                <w:rFonts w:eastAsia="Times New Roman" w:cs="Arial"/>
                <w:lang w:eastAsia="et-EE"/>
              </w:rPr>
            </w:pPr>
            <w:r w:rsidRPr="00CC54DB">
              <w:rPr>
                <w:rFonts w:eastAsia="Times New Roman" w:cs="Arial"/>
                <w:lang w:eastAsia="et-EE"/>
              </w:rPr>
              <w:t>183763</w:t>
            </w:r>
          </w:p>
        </w:tc>
        <w:tc>
          <w:tcPr>
            <w:tcW w:w="1701"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CC54DB">
            <w:pPr>
              <w:spacing w:after="0" w:line="240" w:lineRule="auto"/>
              <w:jc w:val="right"/>
              <w:rPr>
                <w:rFonts w:eastAsia="Times New Roman" w:cs="Arial"/>
                <w:lang w:eastAsia="et-EE"/>
              </w:rPr>
            </w:pPr>
            <w:r w:rsidRPr="00CC54DB">
              <w:rPr>
                <w:rFonts w:eastAsia="Times New Roman" w:cs="Arial"/>
                <w:lang w:eastAsia="et-EE"/>
              </w:rPr>
              <w:t>119473</w:t>
            </w:r>
          </w:p>
        </w:tc>
        <w:tc>
          <w:tcPr>
            <w:tcW w:w="1559" w:type="dxa"/>
            <w:tcBorders>
              <w:top w:val="nil"/>
              <w:left w:val="nil"/>
              <w:bottom w:val="single" w:sz="4" w:space="0" w:color="auto"/>
              <w:right w:val="single" w:sz="4" w:space="0" w:color="auto"/>
            </w:tcBorders>
            <w:shd w:val="clear" w:color="auto" w:fill="auto"/>
            <w:noWrap/>
            <w:vAlign w:val="bottom"/>
            <w:hideMark/>
          </w:tcPr>
          <w:p w:rsidR="00CC54DB" w:rsidRPr="00CC54DB" w:rsidRDefault="00CC54DB" w:rsidP="00A22876">
            <w:pPr>
              <w:spacing w:after="0" w:line="240" w:lineRule="auto"/>
              <w:jc w:val="right"/>
              <w:rPr>
                <w:rFonts w:eastAsia="Times New Roman" w:cs="Arial"/>
                <w:lang w:eastAsia="et-EE"/>
              </w:rPr>
            </w:pPr>
            <w:r w:rsidRPr="00CC54DB">
              <w:rPr>
                <w:rFonts w:eastAsia="Times New Roman" w:cs="Arial"/>
                <w:lang w:eastAsia="et-EE"/>
              </w:rPr>
              <w:t> </w:t>
            </w:r>
            <w:r w:rsidR="00A22876">
              <w:rPr>
                <w:rFonts w:eastAsia="Times New Roman" w:cs="Arial"/>
                <w:lang w:eastAsia="et-EE"/>
              </w:rPr>
              <w:t>12</w:t>
            </w:r>
            <w:r w:rsidR="00567C8C">
              <w:rPr>
                <w:rFonts w:eastAsia="Times New Roman" w:cs="Arial"/>
                <w:lang w:eastAsia="et-EE"/>
              </w:rPr>
              <w:t>6177</w:t>
            </w:r>
          </w:p>
        </w:tc>
      </w:tr>
    </w:tbl>
    <w:p w:rsidR="00A22876" w:rsidRDefault="00A22876" w:rsidP="00A22876">
      <w:pPr>
        <w:pStyle w:val="Default"/>
        <w:rPr>
          <w:rFonts w:asciiTheme="minorHAnsi" w:hAnsiTheme="minorHAnsi"/>
          <w:sz w:val="22"/>
          <w:szCs w:val="22"/>
        </w:rPr>
      </w:pPr>
    </w:p>
    <w:p w:rsidR="00A22876" w:rsidRDefault="00A22876" w:rsidP="00A22876">
      <w:pPr>
        <w:pStyle w:val="Default"/>
        <w:rPr>
          <w:rFonts w:asciiTheme="minorHAnsi" w:hAnsiTheme="minorHAnsi"/>
          <w:sz w:val="22"/>
          <w:szCs w:val="22"/>
        </w:rPr>
      </w:pPr>
      <w:r w:rsidRPr="00D920C8">
        <w:rPr>
          <w:rFonts w:asciiTheme="minorHAnsi" w:hAnsiTheme="minorHAnsi"/>
          <w:sz w:val="22"/>
          <w:szCs w:val="22"/>
        </w:rPr>
        <w:t>Kohaliku omavalitsusüksuse ülesandeks on sotsiaalteenuste, vältimatu sotsiaalabi ja muu abi andmise korraldamine ning sotsiaaltoetuste määramine ja maksmine. Kohalik omavalitsusüksus võib määrata ja maksta täiendavaid sotsiaaltoetusi kohaliku omavalitsusüksuse eelarvest kohaliku omavalitsuse volikogu kehtestatud tingimustel ja korras. Riigieelarvest eraldatakse valla- ja linnaeelarvetele vahendid üksi elavatele isikutele ja perekondadele puuduse korral sotsiaaltoetuste maksmiseks lähtuvalt Riigikogu kehtestatud toimetulekupiirist ja sotsiaalhoolekande seadusega kehtestatud toimetulekutoetuse maksmise tingimustest. Peipsiääre  Vallavolikogu kehtestatud määrusega „</w:t>
      </w:r>
      <w:r w:rsidRPr="00D920C8">
        <w:rPr>
          <w:rFonts w:asciiTheme="minorHAnsi" w:hAnsiTheme="minorHAnsi"/>
          <w:bCs/>
          <w:sz w:val="22"/>
          <w:szCs w:val="22"/>
        </w:rPr>
        <w:t>Sotsiaaltoetuste määramise ja maksmise kord Peipsiääre vallas</w:t>
      </w:r>
      <w:r w:rsidRPr="00D920C8">
        <w:rPr>
          <w:rFonts w:asciiTheme="minorHAnsi" w:hAnsiTheme="minorHAnsi"/>
          <w:sz w:val="22"/>
          <w:szCs w:val="22"/>
        </w:rPr>
        <w:t>“ sätestatakse Peipsiääre valla eelarvesse sotsiaaltoetuste maksmiseks planeeritud rahaliste vahendite kasutamise alused ning sotsiaaltoetuste taotlemise ja maksmise kord.</w:t>
      </w:r>
    </w:p>
    <w:p w:rsidR="00A22876" w:rsidRDefault="00A22876" w:rsidP="00A22876">
      <w:pPr>
        <w:autoSpaceDE w:val="0"/>
        <w:autoSpaceDN w:val="0"/>
        <w:adjustRightInd w:val="0"/>
        <w:spacing w:line="240" w:lineRule="auto"/>
        <w:contextualSpacing/>
        <w:jc w:val="both"/>
        <w:rPr>
          <w:rFonts w:eastAsia="Calibri" w:cs="Times New Roman"/>
          <w:color w:val="000000"/>
        </w:rPr>
      </w:pPr>
      <w:r w:rsidRPr="00D920C8">
        <w:rPr>
          <w:rFonts w:cs="Arial"/>
          <w:bCs/>
          <w:color w:val="222222"/>
          <w:shd w:val="clear" w:color="auto" w:fill="FFFFFF"/>
        </w:rPr>
        <w:lastRenderedPageBreak/>
        <w:t>Asenduskoduteenus</w:t>
      </w:r>
      <w:r w:rsidRPr="00D920C8">
        <w:rPr>
          <w:rFonts w:cs="Arial"/>
          <w:color w:val="222222"/>
          <w:shd w:val="clear" w:color="auto" w:fill="FFFFFF"/>
        </w:rPr>
        <w:t> on lapsele tema </w:t>
      </w:r>
      <w:r w:rsidRPr="00D920C8">
        <w:t xml:space="preserve">vajaduste </w:t>
      </w:r>
      <w:r w:rsidRPr="00D920C8">
        <w:rPr>
          <w:rFonts w:cs="Arial"/>
          <w:color w:val="222222"/>
          <w:shd w:val="clear" w:color="auto" w:fill="FFFFFF"/>
        </w:rPr>
        <w:t>rahuldamiseks peresarnaste elutingimuste võimaldamine, turvalise ja arengut soodustava elukeskkonna loomine ning tema ettevalmistamine võimetekohaseks toimetulekuks täiskasvanuna</w:t>
      </w:r>
      <w:hyperlink r:id="rId8" w:anchor="cite_note-riigiteataja.ee-1" w:history="1"/>
      <w:r w:rsidRPr="00D920C8">
        <w:rPr>
          <w:rFonts w:cs="Arial"/>
          <w:color w:val="222222"/>
          <w:shd w:val="clear" w:color="auto" w:fill="FFFFFF"/>
        </w:rPr>
        <w:t>. Asenduskodu on nõuetele vastav koht, kus osutatakse asenduskoduteenust.</w:t>
      </w:r>
      <w:r>
        <w:rPr>
          <w:rFonts w:cs="Arial"/>
          <w:color w:val="222222"/>
          <w:shd w:val="clear" w:color="auto" w:fill="FFFFFF"/>
        </w:rPr>
        <w:t xml:space="preserve"> </w:t>
      </w:r>
      <w:r w:rsidRPr="00D920C8">
        <w:rPr>
          <w:rFonts w:eastAsia="Calibri" w:cs="Times New Roman"/>
          <w:color w:val="000000"/>
        </w:rPr>
        <w:t xml:space="preserve">Toetus on ettenähtud lastekodulaste toetamiseks. </w:t>
      </w:r>
      <w:r>
        <w:rPr>
          <w:rFonts w:eastAsia="Calibri" w:cs="Times New Roman"/>
          <w:color w:val="000000"/>
        </w:rPr>
        <w:t xml:space="preserve">2019. </w:t>
      </w:r>
      <w:r w:rsidR="00406F31">
        <w:rPr>
          <w:rFonts w:eastAsia="Calibri" w:cs="Times New Roman"/>
          <w:color w:val="000000"/>
        </w:rPr>
        <w:t>a</w:t>
      </w:r>
      <w:r>
        <w:rPr>
          <w:rFonts w:eastAsia="Calibri" w:cs="Times New Roman"/>
          <w:color w:val="000000"/>
        </w:rPr>
        <w:t xml:space="preserve"> eelarves on võrreldes 2018. </w:t>
      </w:r>
      <w:r w:rsidR="00406F31">
        <w:rPr>
          <w:rFonts w:eastAsia="Calibri" w:cs="Times New Roman"/>
          <w:color w:val="000000"/>
        </w:rPr>
        <w:t>a</w:t>
      </w:r>
      <w:r>
        <w:rPr>
          <w:rFonts w:eastAsia="Calibri" w:cs="Times New Roman"/>
          <w:color w:val="000000"/>
        </w:rPr>
        <w:t xml:space="preserve"> eelarvega oluline vähenemine. See on seotud laste täiskasvanuks saamisega.</w:t>
      </w:r>
    </w:p>
    <w:p w:rsidR="00A22876" w:rsidRPr="00D920C8" w:rsidRDefault="00A22876" w:rsidP="00A22876">
      <w:pPr>
        <w:autoSpaceDE w:val="0"/>
        <w:autoSpaceDN w:val="0"/>
        <w:adjustRightInd w:val="0"/>
        <w:spacing w:line="240" w:lineRule="auto"/>
        <w:contextualSpacing/>
        <w:jc w:val="both"/>
        <w:rPr>
          <w:rFonts w:eastAsia="Calibri" w:cs="Times New Roman"/>
          <w:color w:val="000000"/>
        </w:rPr>
      </w:pPr>
    </w:p>
    <w:p w:rsidR="00CC54DB" w:rsidRPr="00CC54DB" w:rsidRDefault="00CC54DB" w:rsidP="009F2CEA">
      <w:pPr>
        <w:autoSpaceDE w:val="0"/>
        <w:autoSpaceDN w:val="0"/>
        <w:adjustRightInd w:val="0"/>
        <w:rPr>
          <w:color w:val="000000"/>
        </w:rPr>
      </w:pPr>
    </w:p>
    <w:p w:rsidR="00866635" w:rsidRDefault="00866635" w:rsidP="00866635">
      <w:pPr>
        <w:autoSpaceDE w:val="0"/>
        <w:autoSpaceDN w:val="0"/>
        <w:adjustRightInd w:val="0"/>
        <w:spacing w:line="240" w:lineRule="auto"/>
        <w:contextualSpacing/>
        <w:jc w:val="both"/>
        <w:rPr>
          <w:b/>
          <w:sz w:val="24"/>
          <w:szCs w:val="24"/>
        </w:rPr>
      </w:pPr>
      <w:r w:rsidRPr="00D920C8">
        <w:rPr>
          <w:b/>
          <w:sz w:val="24"/>
          <w:szCs w:val="24"/>
        </w:rPr>
        <w:t>Investeerimistegevus</w:t>
      </w:r>
    </w:p>
    <w:p w:rsidR="00561818" w:rsidRPr="00D920C8" w:rsidRDefault="00561818" w:rsidP="00866635">
      <w:pPr>
        <w:autoSpaceDE w:val="0"/>
        <w:autoSpaceDN w:val="0"/>
        <w:adjustRightInd w:val="0"/>
        <w:spacing w:line="240" w:lineRule="auto"/>
        <w:contextualSpacing/>
        <w:jc w:val="both"/>
        <w:rPr>
          <w:b/>
          <w:sz w:val="24"/>
          <w:szCs w:val="24"/>
        </w:rPr>
      </w:pPr>
    </w:p>
    <w:p w:rsidR="00561818" w:rsidRDefault="00561818" w:rsidP="00866635">
      <w:pPr>
        <w:autoSpaceDE w:val="0"/>
        <w:autoSpaceDN w:val="0"/>
        <w:adjustRightInd w:val="0"/>
        <w:spacing w:line="240" w:lineRule="auto"/>
        <w:contextualSpacing/>
        <w:jc w:val="both"/>
      </w:pPr>
      <w:r>
        <w:t xml:space="preserve">Kohaliku omavalitsuse üksuse finantsjuhtimise seaduse jaotuse järgi koostatakse eelarveosa investeeringute kohta. Selles eelarveosas on toodud nii tulud kui ka kulud. Tulude ja kulude eraldamiseks kasutatakse märke: </w:t>
      </w:r>
    </w:p>
    <w:p w:rsidR="00561818" w:rsidRDefault="00561818" w:rsidP="00866635">
      <w:pPr>
        <w:autoSpaceDE w:val="0"/>
        <w:autoSpaceDN w:val="0"/>
        <w:adjustRightInd w:val="0"/>
        <w:spacing w:line="240" w:lineRule="auto"/>
        <w:contextualSpacing/>
        <w:jc w:val="both"/>
      </w:pPr>
      <w:r>
        <w:sym w:font="Symbol" w:char="F0B7"/>
      </w:r>
      <w:r>
        <w:t xml:space="preserve"> sissetulekud plussmärgiga, </w:t>
      </w:r>
    </w:p>
    <w:p w:rsidR="00BE5807" w:rsidRDefault="00561818" w:rsidP="00866635">
      <w:pPr>
        <w:autoSpaceDE w:val="0"/>
        <w:autoSpaceDN w:val="0"/>
        <w:adjustRightInd w:val="0"/>
        <w:spacing w:line="240" w:lineRule="auto"/>
        <w:contextualSpacing/>
        <w:jc w:val="both"/>
        <w:rPr>
          <w:b/>
          <w:sz w:val="24"/>
          <w:szCs w:val="24"/>
        </w:rPr>
      </w:pPr>
      <w:r>
        <w:sym w:font="Symbol" w:char="F0B7"/>
      </w:r>
      <w:r>
        <w:t xml:space="preserve"> väljaminekud miinusmärgiga.</w:t>
      </w:r>
    </w:p>
    <w:p w:rsidR="00561818" w:rsidRDefault="00561818" w:rsidP="00866635">
      <w:pPr>
        <w:autoSpaceDE w:val="0"/>
        <w:autoSpaceDN w:val="0"/>
        <w:adjustRightInd w:val="0"/>
        <w:spacing w:line="240" w:lineRule="auto"/>
        <w:contextualSpacing/>
        <w:jc w:val="both"/>
        <w:rPr>
          <w:b/>
          <w:sz w:val="24"/>
          <w:szCs w:val="24"/>
        </w:rPr>
      </w:pPr>
    </w:p>
    <w:p w:rsidR="00866635" w:rsidRDefault="00866635" w:rsidP="00866635">
      <w:pPr>
        <w:autoSpaceDE w:val="0"/>
        <w:autoSpaceDN w:val="0"/>
        <w:adjustRightInd w:val="0"/>
        <w:spacing w:line="240" w:lineRule="auto"/>
        <w:contextualSpacing/>
        <w:jc w:val="both"/>
        <w:rPr>
          <w:rFonts w:eastAsia="Calibri" w:cs="Times New Roman"/>
          <w:color w:val="000000"/>
        </w:rPr>
      </w:pPr>
      <w:r w:rsidRPr="00D920C8">
        <w:rPr>
          <w:rFonts w:eastAsia="Calibri" w:cs="Times New Roman"/>
          <w:b/>
          <w:color w:val="000000"/>
        </w:rPr>
        <w:t xml:space="preserve"> </w:t>
      </w:r>
      <w:r w:rsidRPr="00D920C8">
        <w:rPr>
          <w:rFonts w:eastAsia="Calibri" w:cs="Times New Roman"/>
          <w:color w:val="000000"/>
        </w:rPr>
        <w:t>Investeerimistegevus</w:t>
      </w:r>
      <w:r w:rsidR="000A0752">
        <w:rPr>
          <w:rFonts w:eastAsia="Calibri" w:cs="Times New Roman"/>
          <w:color w:val="000000"/>
        </w:rPr>
        <w:t xml:space="preserve"> 2018-2019</w:t>
      </w:r>
    </w:p>
    <w:p w:rsidR="000A0752" w:rsidRDefault="000A0752" w:rsidP="00866635">
      <w:pPr>
        <w:autoSpaceDE w:val="0"/>
        <w:autoSpaceDN w:val="0"/>
        <w:adjustRightInd w:val="0"/>
        <w:spacing w:line="240" w:lineRule="auto"/>
        <w:contextualSpacing/>
        <w:jc w:val="both"/>
        <w:rPr>
          <w:rFonts w:eastAsia="Calibri" w:cs="Times New Roman"/>
          <w:color w:val="000000"/>
        </w:rPr>
      </w:pPr>
    </w:p>
    <w:tbl>
      <w:tblPr>
        <w:tblW w:w="5000" w:type="pct"/>
        <w:tblLayout w:type="fixed"/>
        <w:tblCellMar>
          <w:left w:w="70" w:type="dxa"/>
          <w:right w:w="70" w:type="dxa"/>
        </w:tblCellMar>
        <w:tblLook w:val="04A0"/>
      </w:tblPr>
      <w:tblGrid>
        <w:gridCol w:w="587"/>
        <w:gridCol w:w="4352"/>
        <w:gridCol w:w="1369"/>
        <w:gridCol w:w="1559"/>
        <w:gridCol w:w="1345"/>
      </w:tblGrid>
      <w:tr w:rsidR="000A0752" w:rsidRPr="000A0752" w:rsidTr="000A0752">
        <w:trPr>
          <w:trHeight w:val="285"/>
        </w:trPr>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 </w:t>
            </w:r>
          </w:p>
        </w:tc>
        <w:tc>
          <w:tcPr>
            <w:tcW w:w="2362" w:type="pct"/>
            <w:tcBorders>
              <w:top w:val="single" w:sz="4" w:space="0" w:color="auto"/>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 </w:t>
            </w:r>
          </w:p>
        </w:tc>
        <w:tc>
          <w:tcPr>
            <w:tcW w:w="743" w:type="pct"/>
            <w:tcBorders>
              <w:top w:val="single" w:sz="4" w:space="0" w:color="auto"/>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 </w:t>
            </w:r>
            <w:r w:rsidRPr="00674EB5">
              <w:rPr>
                <w:rFonts w:eastAsia="Times New Roman" w:cs="Arial"/>
                <w:b/>
                <w:bCs/>
                <w:lang w:eastAsia="et-EE"/>
              </w:rPr>
              <w:t>2019. a eelarve prognoos</w:t>
            </w: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 </w:t>
            </w:r>
            <w:r w:rsidRPr="00674EB5">
              <w:rPr>
                <w:rFonts w:eastAsia="Times New Roman" w:cs="Arial"/>
                <w:b/>
                <w:bCs/>
                <w:lang w:eastAsia="et-EE"/>
              </w:rPr>
              <w:t>2018. a eelarve</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 </w:t>
            </w:r>
            <w:r w:rsidRPr="00674EB5">
              <w:rPr>
                <w:rFonts w:eastAsia="Times New Roman" w:cs="Arial"/>
                <w:b/>
                <w:bCs/>
                <w:lang w:eastAsia="et-EE"/>
              </w:rPr>
              <w:t>2018. aasta täitmine</w:t>
            </w:r>
          </w:p>
        </w:tc>
      </w:tr>
      <w:tr w:rsidR="000A0752" w:rsidRPr="000A0752" w:rsidTr="000A0752">
        <w:trPr>
          <w:trHeight w:val="28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b/>
                <w:lang w:eastAsia="et-EE"/>
              </w:rPr>
            </w:pPr>
            <w:r w:rsidRPr="000A0752">
              <w:rPr>
                <w:rFonts w:eastAsia="Times New Roman" w:cs="Arial"/>
                <w:b/>
                <w:lang w:eastAsia="et-EE"/>
              </w:rPr>
              <w:t> </w:t>
            </w:r>
          </w:p>
        </w:tc>
        <w:tc>
          <w:tcPr>
            <w:tcW w:w="2362"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b/>
                <w:lang w:eastAsia="et-EE"/>
              </w:rPr>
            </w:pPr>
            <w:r w:rsidRPr="000A0752">
              <w:rPr>
                <w:rFonts w:eastAsia="Times New Roman" w:cs="Arial"/>
                <w:b/>
                <w:lang w:eastAsia="et-EE"/>
              </w:rPr>
              <w:t> </w:t>
            </w:r>
          </w:p>
        </w:tc>
        <w:tc>
          <w:tcPr>
            <w:tcW w:w="743"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b/>
                <w:lang w:eastAsia="et-EE"/>
              </w:rPr>
            </w:pPr>
            <w:r>
              <w:rPr>
                <w:rFonts w:eastAsia="Times New Roman" w:cs="Arial"/>
                <w:b/>
                <w:lang w:eastAsia="et-EE"/>
              </w:rPr>
              <w:t>-</w:t>
            </w:r>
            <w:r w:rsidRPr="000A0752">
              <w:rPr>
                <w:rFonts w:eastAsia="Times New Roman" w:cs="Arial"/>
                <w:b/>
                <w:lang w:eastAsia="et-EE"/>
              </w:rPr>
              <w:t>11</w:t>
            </w:r>
            <w:r w:rsidR="00B316D6">
              <w:rPr>
                <w:rFonts w:eastAsia="Times New Roman" w:cs="Arial"/>
                <w:b/>
                <w:lang w:eastAsia="et-EE"/>
              </w:rPr>
              <w:t>49242</w:t>
            </w:r>
          </w:p>
        </w:tc>
        <w:tc>
          <w:tcPr>
            <w:tcW w:w="846"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b/>
                <w:lang w:eastAsia="et-EE"/>
              </w:rPr>
            </w:pPr>
            <w:r>
              <w:rPr>
                <w:rFonts w:eastAsia="Times New Roman" w:cs="Arial"/>
                <w:b/>
                <w:lang w:eastAsia="et-EE"/>
              </w:rPr>
              <w:t>-</w:t>
            </w:r>
            <w:r w:rsidRPr="000A0752">
              <w:rPr>
                <w:rFonts w:eastAsia="Times New Roman" w:cs="Arial"/>
                <w:b/>
                <w:lang w:eastAsia="et-EE"/>
              </w:rPr>
              <w:t>110186</w:t>
            </w:r>
          </w:p>
        </w:tc>
        <w:tc>
          <w:tcPr>
            <w:tcW w:w="730"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b/>
                <w:lang w:eastAsia="et-EE"/>
              </w:rPr>
            </w:pPr>
            <w:r w:rsidRPr="000A0752">
              <w:rPr>
                <w:rFonts w:eastAsia="Times New Roman" w:cs="Arial"/>
                <w:b/>
                <w:lang w:eastAsia="et-EE"/>
              </w:rPr>
              <w:t> </w:t>
            </w:r>
            <w:r>
              <w:rPr>
                <w:rFonts w:eastAsia="Times New Roman" w:cs="Arial"/>
                <w:b/>
                <w:lang w:eastAsia="et-EE"/>
              </w:rPr>
              <w:t>-201706</w:t>
            </w:r>
          </w:p>
        </w:tc>
      </w:tr>
      <w:tr w:rsidR="000A0752" w:rsidRPr="000A0752" w:rsidTr="000A0752">
        <w:trPr>
          <w:trHeight w:val="28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1551</w:t>
            </w:r>
          </w:p>
        </w:tc>
        <w:tc>
          <w:tcPr>
            <w:tcW w:w="2362"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Hooned ja rajatised</w:t>
            </w:r>
          </w:p>
        </w:tc>
        <w:tc>
          <w:tcPr>
            <w:tcW w:w="743"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B316D6">
            <w:pPr>
              <w:spacing w:after="0" w:line="240" w:lineRule="auto"/>
              <w:jc w:val="right"/>
              <w:rPr>
                <w:rFonts w:eastAsia="Times New Roman" w:cs="Arial"/>
                <w:lang w:eastAsia="et-EE"/>
              </w:rPr>
            </w:pPr>
            <w:r>
              <w:rPr>
                <w:rFonts w:eastAsia="Times New Roman" w:cs="Arial"/>
                <w:lang w:eastAsia="et-EE"/>
              </w:rPr>
              <w:t>-</w:t>
            </w:r>
            <w:r w:rsidR="00B316D6">
              <w:rPr>
                <w:rFonts w:eastAsia="Times New Roman" w:cs="Arial"/>
                <w:lang w:eastAsia="et-EE"/>
              </w:rPr>
              <w:t>3906349</w:t>
            </w:r>
          </w:p>
        </w:tc>
        <w:tc>
          <w:tcPr>
            <w:tcW w:w="846"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lang w:eastAsia="et-EE"/>
              </w:rPr>
            </w:pPr>
            <w:r>
              <w:rPr>
                <w:rFonts w:eastAsia="Times New Roman" w:cs="Arial"/>
                <w:lang w:eastAsia="et-EE"/>
              </w:rPr>
              <w:t>-</w:t>
            </w:r>
            <w:r w:rsidRPr="000A0752">
              <w:rPr>
                <w:rFonts w:eastAsia="Times New Roman" w:cs="Arial"/>
                <w:lang w:eastAsia="et-EE"/>
              </w:rPr>
              <w:t>1382602</w:t>
            </w:r>
          </w:p>
        </w:tc>
        <w:tc>
          <w:tcPr>
            <w:tcW w:w="730"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lang w:eastAsia="et-EE"/>
              </w:rPr>
            </w:pPr>
            <w:r w:rsidRPr="000A0752">
              <w:rPr>
                <w:rFonts w:eastAsia="Times New Roman" w:cs="Arial"/>
                <w:lang w:eastAsia="et-EE"/>
              </w:rPr>
              <w:t> </w:t>
            </w:r>
            <w:r>
              <w:rPr>
                <w:rFonts w:eastAsia="Times New Roman" w:cs="Arial"/>
                <w:lang w:eastAsia="et-EE"/>
              </w:rPr>
              <w:t>-189589</w:t>
            </w:r>
          </w:p>
        </w:tc>
      </w:tr>
      <w:tr w:rsidR="000A0752" w:rsidRPr="000A0752" w:rsidTr="000A0752">
        <w:trPr>
          <w:trHeight w:val="28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1554</w:t>
            </w:r>
          </w:p>
        </w:tc>
        <w:tc>
          <w:tcPr>
            <w:tcW w:w="2362"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Masinad ja seadmed</w:t>
            </w:r>
          </w:p>
        </w:tc>
        <w:tc>
          <w:tcPr>
            <w:tcW w:w="743"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 </w:t>
            </w:r>
          </w:p>
        </w:tc>
        <w:tc>
          <w:tcPr>
            <w:tcW w:w="846"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lang w:eastAsia="et-EE"/>
              </w:rPr>
            </w:pPr>
            <w:r>
              <w:rPr>
                <w:rFonts w:eastAsia="Times New Roman" w:cs="Arial"/>
                <w:lang w:eastAsia="et-EE"/>
              </w:rPr>
              <w:t>-</w:t>
            </w:r>
            <w:r w:rsidRPr="000A0752">
              <w:rPr>
                <w:rFonts w:eastAsia="Times New Roman" w:cs="Arial"/>
                <w:lang w:eastAsia="et-EE"/>
              </w:rPr>
              <w:t>15995</w:t>
            </w:r>
          </w:p>
        </w:tc>
        <w:tc>
          <w:tcPr>
            <w:tcW w:w="730"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lang w:eastAsia="et-EE"/>
              </w:rPr>
            </w:pPr>
            <w:r>
              <w:rPr>
                <w:rFonts w:eastAsia="Times New Roman" w:cs="Arial"/>
                <w:lang w:eastAsia="et-EE"/>
              </w:rPr>
              <w:t>-15995</w:t>
            </w:r>
            <w:r w:rsidRPr="000A0752">
              <w:rPr>
                <w:rFonts w:eastAsia="Times New Roman" w:cs="Arial"/>
                <w:lang w:eastAsia="et-EE"/>
              </w:rPr>
              <w:t> </w:t>
            </w:r>
          </w:p>
        </w:tc>
      </w:tr>
      <w:tr w:rsidR="000A0752" w:rsidRPr="000A0752" w:rsidTr="000A0752">
        <w:trPr>
          <w:trHeight w:val="28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1556</w:t>
            </w:r>
          </w:p>
        </w:tc>
        <w:tc>
          <w:tcPr>
            <w:tcW w:w="2362"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Muu amortiseeruv materiaalne põhivara</w:t>
            </w:r>
          </w:p>
        </w:tc>
        <w:tc>
          <w:tcPr>
            <w:tcW w:w="743"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 </w:t>
            </w:r>
          </w:p>
        </w:tc>
        <w:tc>
          <w:tcPr>
            <w:tcW w:w="846"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lang w:eastAsia="et-EE"/>
              </w:rPr>
            </w:pPr>
            <w:r>
              <w:rPr>
                <w:rFonts w:eastAsia="Times New Roman" w:cs="Arial"/>
                <w:lang w:eastAsia="et-EE"/>
              </w:rPr>
              <w:t>-</w:t>
            </w:r>
            <w:r w:rsidRPr="000A0752">
              <w:rPr>
                <w:rFonts w:eastAsia="Times New Roman" w:cs="Arial"/>
                <w:lang w:eastAsia="et-EE"/>
              </w:rPr>
              <w:t>9800</w:t>
            </w:r>
          </w:p>
        </w:tc>
        <w:tc>
          <w:tcPr>
            <w:tcW w:w="730"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lang w:eastAsia="et-EE"/>
              </w:rPr>
            </w:pPr>
            <w:r>
              <w:rPr>
                <w:rFonts w:eastAsia="Times New Roman" w:cs="Arial"/>
                <w:lang w:eastAsia="et-EE"/>
              </w:rPr>
              <w:t>-10576</w:t>
            </w:r>
            <w:r w:rsidRPr="000A0752">
              <w:rPr>
                <w:rFonts w:eastAsia="Times New Roman" w:cs="Arial"/>
                <w:lang w:eastAsia="et-EE"/>
              </w:rPr>
              <w:t> </w:t>
            </w:r>
          </w:p>
        </w:tc>
      </w:tr>
      <w:tr w:rsidR="000A0752" w:rsidRPr="000A0752" w:rsidTr="000A0752">
        <w:trPr>
          <w:trHeight w:val="28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1557</w:t>
            </w:r>
          </w:p>
        </w:tc>
        <w:tc>
          <w:tcPr>
            <w:tcW w:w="2362"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Mitteamortiseeruv materiaalne põhivara</w:t>
            </w:r>
          </w:p>
        </w:tc>
        <w:tc>
          <w:tcPr>
            <w:tcW w:w="743"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lang w:eastAsia="et-EE"/>
              </w:rPr>
            </w:pPr>
            <w:r>
              <w:rPr>
                <w:rFonts w:eastAsia="Times New Roman" w:cs="Arial"/>
                <w:lang w:eastAsia="et-EE"/>
              </w:rPr>
              <w:t>-</w:t>
            </w:r>
            <w:r w:rsidRPr="000A0752">
              <w:rPr>
                <w:rFonts w:eastAsia="Times New Roman" w:cs="Arial"/>
                <w:lang w:eastAsia="et-EE"/>
              </w:rPr>
              <w:t>200</w:t>
            </w:r>
          </w:p>
        </w:tc>
        <w:tc>
          <w:tcPr>
            <w:tcW w:w="846"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 </w:t>
            </w:r>
          </w:p>
        </w:tc>
        <w:tc>
          <w:tcPr>
            <w:tcW w:w="730"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lang w:eastAsia="et-EE"/>
              </w:rPr>
            </w:pPr>
            <w:r w:rsidRPr="000A0752">
              <w:rPr>
                <w:rFonts w:eastAsia="Times New Roman" w:cs="Arial"/>
                <w:lang w:eastAsia="et-EE"/>
              </w:rPr>
              <w:t> </w:t>
            </w:r>
          </w:p>
        </w:tc>
      </w:tr>
      <w:tr w:rsidR="000A0752" w:rsidRPr="000A0752" w:rsidTr="000A0752">
        <w:trPr>
          <w:trHeight w:val="28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3502</w:t>
            </w:r>
          </w:p>
        </w:tc>
        <w:tc>
          <w:tcPr>
            <w:tcW w:w="2362"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Saadud sihtfinantseerimine põhivara soetuseks</w:t>
            </w:r>
          </w:p>
        </w:tc>
        <w:tc>
          <w:tcPr>
            <w:tcW w:w="743" w:type="pct"/>
            <w:tcBorders>
              <w:top w:val="nil"/>
              <w:left w:val="nil"/>
              <w:bottom w:val="single" w:sz="4" w:space="0" w:color="auto"/>
              <w:right w:val="single" w:sz="4" w:space="0" w:color="auto"/>
            </w:tcBorders>
            <w:shd w:val="clear" w:color="auto" w:fill="auto"/>
            <w:noWrap/>
            <w:vAlign w:val="bottom"/>
            <w:hideMark/>
          </w:tcPr>
          <w:p w:rsidR="00B316D6" w:rsidRPr="000A0752" w:rsidRDefault="000A0752" w:rsidP="00B316D6">
            <w:pPr>
              <w:spacing w:after="0" w:line="240" w:lineRule="auto"/>
              <w:jc w:val="right"/>
              <w:rPr>
                <w:rFonts w:eastAsia="Times New Roman" w:cs="Arial"/>
                <w:lang w:eastAsia="et-EE"/>
              </w:rPr>
            </w:pPr>
            <w:r w:rsidRPr="000A0752">
              <w:rPr>
                <w:rFonts w:eastAsia="Times New Roman" w:cs="Arial"/>
                <w:lang w:eastAsia="et-EE"/>
              </w:rPr>
              <w:t>29</w:t>
            </w:r>
            <w:r w:rsidR="00B316D6">
              <w:rPr>
                <w:rFonts w:eastAsia="Times New Roman" w:cs="Arial"/>
                <w:lang w:eastAsia="et-EE"/>
              </w:rPr>
              <w:t>40307</w:t>
            </w:r>
          </w:p>
        </w:tc>
        <w:tc>
          <w:tcPr>
            <w:tcW w:w="846"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lang w:eastAsia="et-EE"/>
              </w:rPr>
            </w:pPr>
            <w:r w:rsidRPr="000A0752">
              <w:rPr>
                <w:rFonts w:eastAsia="Times New Roman" w:cs="Arial"/>
                <w:lang w:eastAsia="et-EE"/>
              </w:rPr>
              <w:t>364041</w:t>
            </w:r>
          </w:p>
        </w:tc>
        <w:tc>
          <w:tcPr>
            <w:tcW w:w="730"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lang w:eastAsia="et-EE"/>
              </w:rPr>
            </w:pPr>
            <w:r w:rsidRPr="000A0752">
              <w:rPr>
                <w:rFonts w:eastAsia="Times New Roman" w:cs="Arial"/>
                <w:lang w:eastAsia="et-EE"/>
              </w:rPr>
              <w:t> </w:t>
            </w:r>
            <w:r>
              <w:rPr>
                <w:rFonts w:eastAsia="Times New Roman" w:cs="Arial"/>
                <w:lang w:eastAsia="et-EE"/>
              </w:rPr>
              <w:t>49466</w:t>
            </w:r>
          </w:p>
        </w:tc>
      </w:tr>
      <w:tr w:rsidR="000A0752" w:rsidRPr="000A0752" w:rsidTr="000A0752">
        <w:trPr>
          <w:trHeight w:val="28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3811</w:t>
            </w:r>
          </w:p>
        </w:tc>
        <w:tc>
          <w:tcPr>
            <w:tcW w:w="2362"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Kasum/kahjum materiaalse põhivara müügist</w:t>
            </w:r>
          </w:p>
        </w:tc>
        <w:tc>
          <w:tcPr>
            <w:tcW w:w="743"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lang w:eastAsia="et-EE"/>
              </w:rPr>
            </w:pPr>
            <w:r w:rsidRPr="000A0752">
              <w:rPr>
                <w:rFonts w:eastAsia="Times New Roman" w:cs="Arial"/>
                <w:lang w:eastAsia="et-EE"/>
              </w:rPr>
              <w:t>50000</w:t>
            </w:r>
          </w:p>
        </w:tc>
        <w:tc>
          <w:tcPr>
            <w:tcW w:w="846"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lang w:eastAsia="et-EE"/>
              </w:rPr>
            </w:pPr>
            <w:r w:rsidRPr="000A0752">
              <w:rPr>
                <w:rFonts w:eastAsia="Times New Roman" w:cs="Arial"/>
                <w:lang w:eastAsia="et-EE"/>
              </w:rPr>
              <w:t>30000</w:t>
            </w:r>
          </w:p>
        </w:tc>
        <w:tc>
          <w:tcPr>
            <w:tcW w:w="730"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lang w:eastAsia="et-EE"/>
              </w:rPr>
            </w:pPr>
            <w:r>
              <w:rPr>
                <w:rFonts w:eastAsia="Times New Roman" w:cs="Arial"/>
                <w:lang w:eastAsia="et-EE"/>
              </w:rPr>
              <w:t>18404</w:t>
            </w:r>
            <w:r w:rsidRPr="000A0752">
              <w:rPr>
                <w:rFonts w:eastAsia="Times New Roman" w:cs="Arial"/>
                <w:lang w:eastAsia="et-EE"/>
              </w:rPr>
              <w:t> </w:t>
            </w:r>
          </w:p>
        </w:tc>
      </w:tr>
      <w:tr w:rsidR="000A0752" w:rsidRPr="000A0752" w:rsidTr="000A0752">
        <w:trPr>
          <w:trHeight w:val="28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4502</w:t>
            </w:r>
          </w:p>
        </w:tc>
        <w:tc>
          <w:tcPr>
            <w:tcW w:w="2362"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Antud sihtfinantseerimine põhivara soetuseks</w:t>
            </w:r>
          </w:p>
        </w:tc>
        <w:tc>
          <w:tcPr>
            <w:tcW w:w="743"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lang w:eastAsia="et-EE"/>
              </w:rPr>
            </w:pPr>
            <w:r>
              <w:rPr>
                <w:rFonts w:eastAsia="Times New Roman" w:cs="Arial"/>
                <w:lang w:eastAsia="et-EE"/>
              </w:rPr>
              <w:t>-</w:t>
            </w:r>
            <w:r w:rsidRPr="000A0752">
              <w:rPr>
                <w:rFonts w:eastAsia="Times New Roman" w:cs="Arial"/>
                <w:lang w:eastAsia="et-EE"/>
              </w:rPr>
              <w:t>195000</w:t>
            </w:r>
          </w:p>
        </w:tc>
        <w:tc>
          <w:tcPr>
            <w:tcW w:w="846"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lang w:eastAsia="et-EE"/>
              </w:rPr>
            </w:pPr>
            <w:r>
              <w:rPr>
                <w:rFonts w:eastAsia="Times New Roman" w:cs="Arial"/>
                <w:lang w:eastAsia="et-EE"/>
              </w:rPr>
              <w:t>-</w:t>
            </w:r>
            <w:r w:rsidRPr="000A0752">
              <w:rPr>
                <w:rFonts w:eastAsia="Times New Roman" w:cs="Arial"/>
                <w:lang w:eastAsia="et-EE"/>
              </w:rPr>
              <w:t>65830</w:t>
            </w:r>
          </w:p>
        </w:tc>
        <w:tc>
          <w:tcPr>
            <w:tcW w:w="730"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lang w:eastAsia="et-EE"/>
              </w:rPr>
            </w:pPr>
            <w:r>
              <w:rPr>
                <w:rFonts w:eastAsia="Times New Roman" w:cs="Arial"/>
                <w:lang w:eastAsia="et-EE"/>
              </w:rPr>
              <w:t>-24850</w:t>
            </w:r>
          </w:p>
        </w:tc>
      </w:tr>
      <w:tr w:rsidR="000A0752" w:rsidRPr="000A0752" w:rsidTr="000A0752">
        <w:trPr>
          <w:trHeight w:val="285"/>
        </w:trPr>
        <w:tc>
          <w:tcPr>
            <w:tcW w:w="319" w:type="pct"/>
            <w:tcBorders>
              <w:top w:val="nil"/>
              <w:left w:val="single" w:sz="4" w:space="0" w:color="auto"/>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650</w:t>
            </w:r>
          </w:p>
        </w:tc>
        <w:tc>
          <w:tcPr>
            <w:tcW w:w="2362"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rPr>
                <w:rFonts w:eastAsia="Times New Roman" w:cs="Arial"/>
                <w:lang w:eastAsia="et-EE"/>
              </w:rPr>
            </w:pPr>
            <w:r w:rsidRPr="000A0752">
              <w:rPr>
                <w:rFonts w:eastAsia="Times New Roman" w:cs="Arial"/>
                <w:lang w:eastAsia="et-EE"/>
              </w:rPr>
              <w:t>Intressikulu</w:t>
            </w:r>
          </w:p>
        </w:tc>
        <w:tc>
          <w:tcPr>
            <w:tcW w:w="743"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lang w:eastAsia="et-EE"/>
              </w:rPr>
            </w:pPr>
            <w:r>
              <w:rPr>
                <w:rFonts w:eastAsia="Times New Roman" w:cs="Arial"/>
                <w:lang w:eastAsia="et-EE"/>
              </w:rPr>
              <w:t>-</w:t>
            </w:r>
            <w:r w:rsidRPr="000A0752">
              <w:rPr>
                <w:rFonts w:eastAsia="Times New Roman" w:cs="Arial"/>
                <w:lang w:eastAsia="et-EE"/>
              </w:rPr>
              <w:t>38000</w:t>
            </w:r>
          </w:p>
        </w:tc>
        <w:tc>
          <w:tcPr>
            <w:tcW w:w="846"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lang w:eastAsia="et-EE"/>
              </w:rPr>
            </w:pPr>
            <w:r>
              <w:rPr>
                <w:rFonts w:eastAsia="Times New Roman" w:cs="Arial"/>
                <w:lang w:eastAsia="et-EE"/>
              </w:rPr>
              <w:t>-</w:t>
            </w:r>
            <w:r w:rsidRPr="000A0752">
              <w:rPr>
                <w:rFonts w:eastAsia="Times New Roman" w:cs="Arial"/>
                <w:lang w:eastAsia="et-EE"/>
              </w:rPr>
              <w:t>30000</w:t>
            </w:r>
          </w:p>
        </w:tc>
        <w:tc>
          <w:tcPr>
            <w:tcW w:w="730" w:type="pct"/>
            <w:tcBorders>
              <w:top w:val="nil"/>
              <w:left w:val="nil"/>
              <w:bottom w:val="single" w:sz="4" w:space="0" w:color="auto"/>
              <w:right w:val="single" w:sz="4" w:space="0" w:color="auto"/>
            </w:tcBorders>
            <w:shd w:val="clear" w:color="auto" w:fill="auto"/>
            <w:noWrap/>
            <w:vAlign w:val="bottom"/>
            <w:hideMark/>
          </w:tcPr>
          <w:p w:rsidR="000A0752" w:rsidRPr="000A0752" w:rsidRDefault="000A0752" w:rsidP="000A0752">
            <w:pPr>
              <w:spacing w:after="0" w:line="240" w:lineRule="auto"/>
              <w:jc w:val="right"/>
              <w:rPr>
                <w:rFonts w:eastAsia="Times New Roman" w:cs="Arial"/>
                <w:lang w:eastAsia="et-EE"/>
              </w:rPr>
            </w:pPr>
            <w:r w:rsidRPr="000A0752">
              <w:rPr>
                <w:rFonts w:eastAsia="Times New Roman" w:cs="Arial"/>
                <w:lang w:eastAsia="et-EE"/>
              </w:rPr>
              <w:t> </w:t>
            </w:r>
            <w:r>
              <w:rPr>
                <w:rFonts w:eastAsia="Times New Roman" w:cs="Arial"/>
                <w:lang w:eastAsia="et-EE"/>
              </w:rPr>
              <w:t>-28566</w:t>
            </w:r>
          </w:p>
        </w:tc>
      </w:tr>
    </w:tbl>
    <w:p w:rsidR="000A0752" w:rsidRPr="00D920C8" w:rsidRDefault="000A0752" w:rsidP="00866635">
      <w:pPr>
        <w:autoSpaceDE w:val="0"/>
        <w:autoSpaceDN w:val="0"/>
        <w:adjustRightInd w:val="0"/>
        <w:spacing w:line="240" w:lineRule="auto"/>
        <w:contextualSpacing/>
        <w:jc w:val="both"/>
        <w:rPr>
          <w:rFonts w:eastAsia="Calibri" w:cs="Times New Roman"/>
          <w:color w:val="000000"/>
        </w:rPr>
      </w:pPr>
    </w:p>
    <w:p w:rsidR="00866635" w:rsidRDefault="005D7B13" w:rsidP="009F2CEA">
      <w:pPr>
        <w:autoSpaceDE w:val="0"/>
        <w:autoSpaceDN w:val="0"/>
        <w:adjustRightInd w:val="0"/>
        <w:rPr>
          <w:color w:val="000000"/>
        </w:rPr>
      </w:pPr>
      <w:r>
        <w:rPr>
          <w:color w:val="000000"/>
        </w:rPr>
        <w:t>2019. aasta eelarves on järgmised Investeeringud:</w:t>
      </w:r>
    </w:p>
    <w:p w:rsidR="005D7B13" w:rsidRDefault="005D7B13" w:rsidP="009F2CEA">
      <w:pPr>
        <w:autoSpaceDE w:val="0"/>
        <w:autoSpaceDN w:val="0"/>
        <w:adjustRightInd w:val="0"/>
        <w:contextualSpacing/>
        <w:rPr>
          <w:color w:val="000000"/>
        </w:rPr>
      </w:pPr>
      <w:r>
        <w:rPr>
          <w:color w:val="000000"/>
        </w:rPr>
        <w:t>Kolkja noortekeskuse renoveerimine 20000 eurot;</w:t>
      </w:r>
    </w:p>
    <w:p w:rsidR="005D7B13" w:rsidRDefault="005D7B13" w:rsidP="009F2CEA">
      <w:pPr>
        <w:autoSpaceDE w:val="0"/>
        <w:autoSpaceDN w:val="0"/>
        <w:adjustRightInd w:val="0"/>
        <w:contextualSpacing/>
        <w:rPr>
          <w:color w:val="000000"/>
        </w:rPr>
      </w:pPr>
      <w:r>
        <w:rPr>
          <w:color w:val="000000"/>
        </w:rPr>
        <w:t>Sibulatee kolmekultuuri projekt 1058964 eurot</w:t>
      </w:r>
      <w:r w:rsidR="00E468BC">
        <w:rPr>
          <w:color w:val="000000"/>
        </w:rPr>
        <w:t xml:space="preserve">, sh omaosalus </w:t>
      </w:r>
      <w:r w:rsidR="000F3C11">
        <w:rPr>
          <w:color w:val="000000"/>
        </w:rPr>
        <w:t>158845</w:t>
      </w:r>
      <w:r w:rsidR="00E468BC">
        <w:rPr>
          <w:color w:val="000000"/>
        </w:rPr>
        <w:t xml:space="preserve"> eurot </w:t>
      </w:r>
      <w:r>
        <w:rPr>
          <w:color w:val="000000"/>
        </w:rPr>
        <w:t>;</w:t>
      </w:r>
    </w:p>
    <w:p w:rsidR="005D7B13" w:rsidRDefault="005D7B13" w:rsidP="009F2CEA">
      <w:pPr>
        <w:autoSpaceDE w:val="0"/>
        <w:autoSpaceDN w:val="0"/>
        <w:adjustRightInd w:val="0"/>
        <w:contextualSpacing/>
        <w:rPr>
          <w:color w:val="000000"/>
        </w:rPr>
      </w:pPr>
      <w:r>
        <w:rPr>
          <w:color w:val="000000"/>
        </w:rPr>
        <w:t>Kolkja põhikool 10000 eurot;</w:t>
      </w:r>
    </w:p>
    <w:p w:rsidR="005D7B13" w:rsidRDefault="005D7B13" w:rsidP="009F2CEA">
      <w:pPr>
        <w:autoSpaceDE w:val="0"/>
        <w:autoSpaceDN w:val="0"/>
        <w:adjustRightInd w:val="0"/>
        <w:contextualSpacing/>
        <w:rPr>
          <w:color w:val="000000"/>
        </w:rPr>
      </w:pPr>
      <w:r>
        <w:rPr>
          <w:color w:val="000000"/>
        </w:rPr>
        <w:t>Alatskivi Kunstide Kool  208462 eurot</w:t>
      </w:r>
      <w:r w:rsidR="00E468BC">
        <w:rPr>
          <w:color w:val="000000"/>
        </w:rPr>
        <w:t>, sh omaosalus 88462 eurot</w:t>
      </w:r>
      <w:r>
        <w:rPr>
          <w:color w:val="000000"/>
        </w:rPr>
        <w:t>;</w:t>
      </w:r>
    </w:p>
    <w:p w:rsidR="005D7B13" w:rsidRDefault="005D7B13" w:rsidP="009F2CEA">
      <w:pPr>
        <w:autoSpaceDE w:val="0"/>
        <w:autoSpaceDN w:val="0"/>
        <w:adjustRightInd w:val="0"/>
        <w:contextualSpacing/>
        <w:rPr>
          <w:color w:val="000000"/>
        </w:rPr>
      </w:pPr>
      <w:r>
        <w:rPr>
          <w:color w:val="000000"/>
        </w:rPr>
        <w:t xml:space="preserve">Alatskivi Kool </w:t>
      </w:r>
      <w:r w:rsidR="000A74E7">
        <w:rPr>
          <w:color w:val="000000"/>
        </w:rPr>
        <w:t>1800000 eurot</w:t>
      </w:r>
      <w:r w:rsidR="00E468BC">
        <w:rPr>
          <w:color w:val="000000"/>
        </w:rPr>
        <w:t>, sh omaosalus 527456 eurot;</w:t>
      </w:r>
    </w:p>
    <w:p w:rsidR="005D7B13" w:rsidRDefault="005D7B13" w:rsidP="009F2CEA">
      <w:pPr>
        <w:autoSpaceDE w:val="0"/>
        <w:autoSpaceDN w:val="0"/>
        <w:adjustRightInd w:val="0"/>
        <w:contextualSpacing/>
        <w:rPr>
          <w:color w:val="000000"/>
        </w:rPr>
      </w:pPr>
      <w:r>
        <w:rPr>
          <w:color w:val="000000"/>
        </w:rPr>
        <w:t>Sotsiaalkorterid 20000 eurot;</w:t>
      </w:r>
    </w:p>
    <w:p w:rsidR="005D7B13" w:rsidRDefault="005D7B13" w:rsidP="009F2CEA">
      <w:pPr>
        <w:autoSpaceDE w:val="0"/>
        <w:autoSpaceDN w:val="0"/>
        <w:adjustRightInd w:val="0"/>
        <w:contextualSpacing/>
        <w:rPr>
          <w:color w:val="000000"/>
        </w:rPr>
      </w:pPr>
      <w:r>
        <w:rPr>
          <w:color w:val="000000"/>
        </w:rPr>
        <w:t>Vara-Varamõisa kergliikustee 376978 eurot</w:t>
      </w:r>
      <w:r w:rsidR="00E468BC">
        <w:rPr>
          <w:color w:val="000000"/>
        </w:rPr>
        <w:t xml:space="preserve">, sh omaosalus 56547 eurot </w:t>
      </w:r>
      <w:r>
        <w:rPr>
          <w:color w:val="000000"/>
        </w:rPr>
        <w:t>;</w:t>
      </w:r>
    </w:p>
    <w:p w:rsidR="005D7B13" w:rsidRDefault="000A74E7" w:rsidP="009F2CEA">
      <w:pPr>
        <w:autoSpaceDE w:val="0"/>
        <w:autoSpaceDN w:val="0"/>
        <w:adjustRightInd w:val="0"/>
        <w:contextualSpacing/>
        <w:rPr>
          <w:color w:val="000000"/>
        </w:rPr>
      </w:pPr>
      <w:r>
        <w:rPr>
          <w:color w:val="000000"/>
        </w:rPr>
        <w:t>Kasepää supluskoht 5000 eurot</w:t>
      </w:r>
      <w:r w:rsidR="00E468BC">
        <w:rPr>
          <w:color w:val="000000"/>
        </w:rPr>
        <w:t>, sh omaosalus 1500 eurot</w:t>
      </w:r>
      <w:r>
        <w:rPr>
          <w:color w:val="000000"/>
        </w:rPr>
        <w:t>;</w:t>
      </w:r>
    </w:p>
    <w:p w:rsidR="000A74E7" w:rsidRDefault="000A74E7" w:rsidP="009F2CEA">
      <w:pPr>
        <w:autoSpaceDE w:val="0"/>
        <w:autoSpaceDN w:val="0"/>
        <w:adjustRightInd w:val="0"/>
        <w:contextualSpacing/>
        <w:rPr>
          <w:color w:val="000000"/>
        </w:rPr>
      </w:pPr>
      <w:r>
        <w:rPr>
          <w:color w:val="000000"/>
        </w:rPr>
        <w:t>Kolkja puhkeala vabaajaplatsi loomine 5678</w:t>
      </w:r>
      <w:r w:rsidR="00E468BC">
        <w:rPr>
          <w:color w:val="000000"/>
        </w:rPr>
        <w:t>, sh omaosalus 1136 eurot</w:t>
      </w:r>
      <w:r>
        <w:rPr>
          <w:color w:val="000000"/>
        </w:rPr>
        <w:t>;</w:t>
      </w:r>
    </w:p>
    <w:p w:rsidR="000A74E7" w:rsidRDefault="000A74E7" w:rsidP="009F2CEA">
      <w:pPr>
        <w:autoSpaceDE w:val="0"/>
        <w:autoSpaceDN w:val="0"/>
        <w:adjustRightInd w:val="0"/>
        <w:contextualSpacing/>
        <w:rPr>
          <w:color w:val="000000"/>
        </w:rPr>
      </w:pPr>
      <w:r>
        <w:rPr>
          <w:color w:val="000000"/>
        </w:rPr>
        <w:t>Karavaniparkla Kolkja puhkealal 19205 eurot</w:t>
      </w:r>
      <w:r w:rsidR="00E468BC">
        <w:rPr>
          <w:color w:val="000000"/>
        </w:rPr>
        <w:t xml:space="preserve"> sh omaosalus 2880 eurot</w:t>
      </w:r>
      <w:r>
        <w:rPr>
          <w:color w:val="000000"/>
        </w:rPr>
        <w:t>;</w:t>
      </w:r>
    </w:p>
    <w:p w:rsidR="000A74E7" w:rsidRDefault="000A74E7" w:rsidP="009F2CEA">
      <w:pPr>
        <w:autoSpaceDE w:val="0"/>
        <w:autoSpaceDN w:val="0"/>
        <w:adjustRightInd w:val="0"/>
        <w:contextualSpacing/>
        <w:rPr>
          <w:color w:val="000000"/>
        </w:rPr>
      </w:pPr>
      <w:r>
        <w:rPr>
          <w:color w:val="000000"/>
        </w:rPr>
        <w:t>Alatskivi jäätmejaaam 227751 eurot</w:t>
      </w:r>
      <w:r w:rsidR="00E468BC">
        <w:rPr>
          <w:color w:val="000000"/>
        </w:rPr>
        <w:t>, sh omaosalus 56939 eurot</w:t>
      </w:r>
      <w:r>
        <w:rPr>
          <w:color w:val="000000"/>
        </w:rPr>
        <w:t>;</w:t>
      </w:r>
    </w:p>
    <w:p w:rsidR="000A74E7" w:rsidRDefault="000A74E7" w:rsidP="009F2CEA">
      <w:pPr>
        <w:autoSpaceDE w:val="0"/>
        <w:autoSpaceDN w:val="0"/>
        <w:adjustRightInd w:val="0"/>
        <w:contextualSpacing/>
        <w:rPr>
          <w:color w:val="000000"/>
        </w:rPr>
      </w:pPr>
      <w:r>
        <w:rPr>
          <w:color w:val="000000"/>
        </w:rPr>
        <w:t xml:space="preserve">Kolkja rahvamaja </w:t>
      </w:r>
      <w:r w:rsidR="00B316D6">
        <w:rPr>
          <w:color w:val="000000"/>
        </w:rPr>
        <w:t xml:space="preserve">maakütte ehitus </w:t>
      </w:r>
      <w:r>
        <w:rPr>
          <w:color w:val="000000"/>
        </w:rPr>
        <w:t>39088 eurot</w:t>
      </w:r>
      <w:r w:rsidR="00E468BC">
        <w:rPr>
          <w:color w:val="000000"/>
        </w:rPr>
        <w:t>sh omaosalus 7088 eurot</w:t>
      </w:r>
      <w:r>
        <w:rPr>
          <w:color w:val="000000"/>
        </w:rPr>
        <w:t>;</w:t>
      </w:r>
    </w:p>
    <w:p w:rsidR="000A74E7" w:rsidRDefault="000A74E7" w:rsidP="009F2CEA">
      <w:pPr>
        <w:autoSpaceDE w:val="0"/>
        <w:autoSpaceDN w:val="0"/>
        <w:adjustRightInd w:val="0"/>
        <w:contextualSpacing/>
        <w:rPr>
          <w:color w:val="000000"/>
        </w:rPr>
      </w:pPr>
      <w:r>
        <w:rPr>
          <w:color w:val="000000"/>
        </w:rPr>
        <w:t>Kolkja Põhikool biopuhasti 30000 eurot;</w:t>
      </w:r>
    </w:p>
    <w:p w:rsidR="000A74E7" w:rsidRDefault="000A74E7" w:rsidP="009F2CEA">
      <w:pPr>
        <w:autoSpaceDE w:val="0"/>
        <w:autoSpaceDN w:val="0"/>
        <w:adjustRightInd w:val="0"/>
        <w:contextualSpacing/>
        <w:rPr>
          <w:color w:val="000000"/>
        </w:rPr>
      </w:pPr>
      <w:r>
        <w:rPr>
          <w:color w:val="000000"/>
        </w:rPr>
        <w:t>Alatskivi järve mänglev ja värve peegeldav purskkaev 31032 eurot</w:t>
      </w:r>
      <w:r w:rsidR="00E468BC">
        <w:rPr>
          <w:color w:val="000000"/>
        </w:rPr>
        <w:t>, sh omaosalus 4655 eurot</w:t>
      </w:r>
      <w:r>
        <w:rPr>
          <w:color w:val="000000"/>
        </w:rPr>
        <w:t>;</w:t>
      </w:r>
    </w:p>
    <w:p w:rsidR="000A74E7" w:rsidRDefault="000A74E7" w:rsidP="009F2CEA">
      <w:pPr>
        <w:autoSpaceDE w:val="0"/>
        <w:autoSpaceDN w:val="0"/>
        <w:adjustRightInd w:val="0"/>
        <w:contextualSpacing/>
        <w:rPr>
          <w:color w:val="000000"/>
        </w:rPr>
      </w:pPr>
      <w:r>
        <w:rPr>
          <w:color w:val="000000"/>
        </w:rPr>
        <w:t>Kallaste linna vee- ja kanalisatsioonitrasside ehituse omaosalus 160000 eurot;</w:t>
      </w:r>
    </w:p>
    <w:p w:rsidR="000A74E7" w:rsidRDefault="000A74E7" w:rsidP="009F2CEA">
      <w:pPr>
        <w:autoSpaceDE w:val="0"/>
        <w:autoSpaceDN w:val="0"/>
        <w:adjustRightInd w:val="0"/>
        <w:contextualSpacing/>
        <w:rPr>
          <w:color w:val="000000"/>
        </w:rPr>
      </w:pPr>
      <w:r>
        <w:rPr>
          <w:color w:val="000000"/>
        </w:rPr>
        <w:lastRenderedPageBreak/>
        <w:t>Hajaasutuse programmi rahastus 30000 eurot;</w:t>
      </w:r>
    </w:p>
    <w:p w:rsidR="00B316D6" w:rsidRDefault="00B316D6" w:rsidP="009F2CEA">
      <w:pPr>
        <w:autoSpaceDE w:val="0"/>
        <w:autoSpaceDN w:val="0"/>
        <w:adjustRightInd w:val="0"/>
        <w:contextualSpacing/>
        <w:rPr>
          <w:color w:val="000000"/>
        </w:rPr>
      </w:pPr>
      <w:r>
        <w:rPr>
          <w:color w:val="000000"/>
        </w:rPr>
        <w:t>Vaatetorni rajamine Kolkjasse 26177 eurot</w:t>
      </w:r>
      <w:r w:rsidR="00E468BC">
        <w:rPr>
          <w:color w:val="000000"/>
        </w:rPr>
        <w:t>, sh omaosalus 5236 eurot</w:t>
      </w:r>
      <w:r>
        <w:rPr>
          <w:color w:val="000000"/>
        </w:rPr>
        <w:t>;</w:t>
      </w:r>
    </w:p>
    <w:p w:rsidR="00B316D6" w:rsidRDefault="00B316D6" w:rsidP="009F2CEA">
      <w:pPr>
        <w:autoSpaceDE w:val="0"/>
        <w:autoSpaceDN w:val="0"/>
        <w:adjustRightInd w:val="0"/>
        <w:contextualSpacing/>
        <w:rPr>
          <w:color w:val="000000"/>
        </w:rPr>
      </w:pPr>
      <w:r>
        <w:rPr>
          <w:color w:val="000000"/>
        </w:rPr>
        <w:t>Välijõusaali rajamine Alatskivile 21415 eurot</w:t>
      </w:r>
      <w:r w:rsidR="00E468BC">
        <w:rPr>
          <w:color w:val="000000"/>
        </w:rPr>
        <w:t>, sh omaosalus 10440 eurot</w:t>
      </w:r>
      <w:r>
        <w:rPr>
          <w:color w:val="000000"/>
        </w:rPr>
        <w:t>;</w:t>
      </w:r>
    </w:p>
    <w:p w:rsidR="00B316D6" w:rsidRDefault="00B316D6" w:rsidP="009F2CEA">
      <w:pPr>
        <w:autoSpaceDE w:val="0"/>
        <w:autoSpaceDN w:val="0"/>
        <w:adjustRightInd w:val="0"/>
        <w:contextualSpacing/>
        <w:rPr>
          <w:color w:val="000000"/>
        </w:rPr>
      </w:pPr>
      <w:r>
        <w:rPr>
          <w:color w:val="000000"/>
        </w:rPr>
        <w:t>Alatskivi mõisapargi ala kujundamine 6599 eurot</w:t>
      </w:r>
      <w:r w:rsidR="00E468BC">
        <w:rPr>
          <w:color w:val="000000"/>
        </w:rPr>
        <w:t xml:space="preserve"> sh omaosalus 1000 eurot</w:t>
      </w:r>
      <w:r>
        <w:rPr>
          <w:color w:val="000000"/>
        </w:rPr>
        <w:t>;</w:t>
      </w:r>
    </w:p>
    <w:p w:rsidR="005D7B13" w:rsidRDefault="005D7B13" w:rsidP="009F2CEA">
      <w:pPr>
        <w:autoSpaceDE w:val="0"/>
        <w:autoSpaceDN w:val="0"/>
        <w:adjustRightInd w:val="0"/>
        <w:rPr>
          <w:color w:val="000000"/>
        </w:rPr>
      </w:pPr>
    </w:p>
    <w:p w:rsidR="0094242E" w:rsidRDefault="0094242E" w:rsidP="009F2CEA">
      <w:pPr>
        <w:autoSpaceDE w:val="0"/>
        <w:autoSpaceDN w:val="0"/>
        <w:adjustRightInd w:val="0"/>
        <w:rPr>
          <w:color w:val="000000"/>
        </w:rPr>
      </w:pPr>
      <w:r w:rsidRPr="0094242E">
        <w:rPr>
          <w:b/>
          <w:color w:val="000000"/>
        </w:rPr>
        <w:t>Joonis 1</w:t>
      </w:r>
      <w:r>
        <w:rPr>
          <w:color w:val="000000"/>
        </w:rPr>
        <w:t xml:space="preserve"> Investeeringute osakaal 2019. aastal</w:t>
      </w:r>
    </w:p>
    <w:p w:rsidR="00866635" w:rsidRDefault="0094242E" w:rsidP="009F2CEA">
      <w:pPr>
        <w:autoSpaceDE w:val="0"/>
        <w:autoSpaceDN w:val="0"/>
        <w:adjustRightInd w:val="0"/>
        <w:rPr>
          <w:color w:val="000000"/>
        </w:rPr>
      </w:pPr>
      <w:r w:rsidRPr="0094242E">
        <w:rPr>
          <w:noProof/>
          <w:color w:val="000000"/>
          <w:lang w:eastAsia="et-EE"/>
        </w:rPr>
        <w:drawing>
          <wp:inline distT="0" distB="0" distL="0" distR="0">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551D" w:rsidRDefault="00FD551D" w:rsidP="009F2CEA">
      <w:pPr>
        <w:autoSpaceDE w:val="0"/>
        <w:autoSpaceDN w:val="0"/>
        <w:adjustRightInd w:val="0"/>
        <w:rPr>
          <w:color w:val="000000"/>
        </w:rPr>
      </w:pPr>
    </w:p>
    <w:p w:rsidR="00FD551D" w:rsidRDefault="0094242E" w:rsidP="0094242E">
      <w:pPr>
        <w:autoSpaceDE w:val="0"/>
        <w:autoSpaceDN w:val="0"/>
        <w:adjustRightInd w:val="0"/>
        <w:spacing w:line="240" w:lineRule="auto"/>
        <w:contextualSpacing/>
        <w:jc w:val="both"/>
        <w:rPr>
          <w:rFonts w:eastAsia="Calibri" w:cs="Times New Roman"/>
          <w:color w:val="000000"/>
        </w:rPr>
      </w:pPr>
      <w:r w:rsidRPr="00D920C8">
        <w:rPr>
          <w:rFonts w:eastAsia="Calibri" w:cs="Times New Roman"/>
          <w:color w:val="000000"/>
        </w:rPr>
        <w:t>Jooniselt selgub, suurim investeering 201</w:t>
      </w:r>
      <w:r>
        <w:rPr>
          <w:rFonts w:eastAsia="Calibri" w:cs="Times New Roman"/>
          <w:color w:val="000000"/>
        </w:rPr>
        <w:t>9</w:t>
      </w:r>
      <w:r w:rsidRPr="00D920C8">
        <w:rPr>
          <w:rFonts w:eastAsia="Calibri" w:cs="Times New Roman"/>
          <w:color w:val="000000"/>
        </w:rPr>
        <w:t xml:space="preserve">. Aastal on haridusele </w:t>
      </w:r>
      <w:r>
        <w:rPr>
          <w:rFonts w:eastAsia="Calibri" w:cs="Times New Roman"/>
          <w:color w:val="000000"/>
        </w:rPr>
        <w:t>45</w:t>
      </w:r>
      <w:r w:rsidRPr="00D920C8">
        <w:rPr>
          <w:rFonts w:eastAsia="Calibri" w:cs="Times New Roman"/>
          <w:color w:val="000000"/>
        </w:rPr>
        <w:t xml:space="preserve">%, see on Alatskivi </w:t>
      </w:r>
      <w:r>
        <w:rPr>
          <w:rFonts w:eastAsia="Calibri" w:cs="Times New Roman"/>
          <w:color w:val="000000"/>
        </w:rPr>
        <w:t>K</w:t>
      </w:r>
      <w:r w:rsidRPr="00D920C8">
        <w:rPr>
          <w:rFonts w:eastAsia="Calibri" w:cs="Times New Roman"/>
          <w:color w:val="000000"/>
        </w:rPr>
        <w:t>ooli rekonstrueerimine</w:t>
      </w:r>
      <w:r>
        <w:rPr>
          <w:rFonts w:eastAsia="Calibri" w:cs="Times New Roman"/>
          <w:color w:val="000000"/>
        </w:rPr>
        <w:t>. Invetseeringud kavandatud eelarvesst vastavalt eelarve starteegias vastu võetule. Suur investeeringute maht 2019. A läheb majandusosakonnale, kus suurimaks investeeringuks on Vara-Varamõisa kergliiklustee rajamine ja Alatskivi jäätmejaama ehitus.</w:t>
      </w:r>
    </w:p>
    <w:p w:rsidR="0094242E" w:rsidRDefault="0094242E" w:rsidP="0094242E">
      <w:pPr>
        <w:autoSpaceDE w:val="0"/>
        <w:autoSpaceDN w:val="0"/>
        <w:adjustRightInd w:val="0"/>
        <w:spacing w:line="240" w:lineRule="auto"/>
        <w:contextualSpacing/>
        <w:jc w:val="both"/>
        <w:rPr>
          <w:rFonts w:eastAsia="Calibri" w:cs="Times New Roman"/>
          <w:color w:val="000000"/>
        </w:rPr>
      </w:pPr>
    </w:p>
    <w:p w:rsidR="0094242E" w:rsidRPr="00E372C1" w:rsidRDefault="0094242E" w:rsidP="0094242E">
      <w:pPr>
        <w:autoSpaceDE w:val="0"/>
        <w:autoSpaceDN w:val="0"/>
        <w:adjustRightInd w:val="0"/>
        <w:spacing w:line="240" w:lineRule="auto"/>
        <w:contextualSpacing/>
        <w:jc w:val="both"/>
      </w:pPr>
    </w:p>
    <w:p w:rsidR="0094242E" w:rsidRPr="00603540" w:rsidRDefault="0094242E" w:rsidP="0094242E">
      <w:pPr>
        <w:autoSpaceDE w:val="0"/>
        <w:autoSpaceDN w:val="0"/>
        <w:adjustRightInd w:val="0"/>
        <w:spacing w:line="240" w:lineRule="auto"/>
        <w:contextualSpacing/>
        <w:jc w:val="both"/>
        <w:rPr>
          <w:b/>
        </w:rPr>
      </w:pPr>
      <w:r w:rsidRPr="00603540">
        <w:rPr>
          <w:b/>
        </w:rPr>
        <w:t xml:space="preserve">Finantseerimistegevus </w:t>
      </w:r>
    </w:p>
    <w:p w:rsidR="0094242E" w:rsidRPr="00D920C8" w:rsidRDefault="0094242E" w:rsidP="0094242E">
      <w:pPr>
        <w:autoSpaceDE w:val="0"/>
        <w:autoSpaceDN w:val="0"/>
        <w:adjustRightInd w:val="0"/>
        <w:spacing w:line="240" w:lineRule="auto"/>
        <w:contextualSpacing/>
        <w:jc w:val="both"/>
      </w:pPr>
    </w:p>
    <w:p w:rsidR="0094242E" w:rsidRDefault="0094242E" w:rsidP="0094242E">
      <w:pPr>
        <w:autoSpaceDE w:val="0"/>
        <w:autoSpaceDN w:val="0"/>
        <w:adjustRightInd w:val="0"/>
        <w:spacing w:line="240" w:lineRule="auto"/>
        <w:contextualSpacing/>
        <w:jc w:val="both"/>
      </w:pPr>
      <w:r w:rsidRPr="00D920C8">
        <w:t xml:space="preserve">Järgnevad aastad kujunevad Peipsiääre valla jaoks finantseerimistegevuses </w:t>
      </w:r>
      <w:r>
        <w:t>raskeks. Vallal  on 2018. A lõpuks 15</w:t>
      </w:r>
      <w:r w:rsidRPr="00D920C8">
        <w:t xml:space="preserve"> kehtivat laenulepi</w:t>
      </w:r>
      <w:r>
        <w:t>ngut, mille alusel tuleb 2019. a</w:t>
      </w:r>
      <w:r w:rsidRPr="00D920C8">
        <w:t xml:space="preserve">astal tasuda </w:t>
      </w:r>
      <w:r>
        <w:t xml:space="preserve">239700 eurot tagasimakseid ja üks kapitalirendileping. </w:t>
      </w:r>
    </w:p>
    <w:p w:rsidR="0094242E" w:rsidRPr="00D920C8" w:rsidRDefault="0094242E" w:rsidP="0094242E">
      <w:pPr>
        <w:autoSpaceDE w:val="0"/>
        <w:autoSpaceDN w:val="0"/>
        <w:adjustRightInd w:val="0"/>
        <w:spacing w:line="240" w:lineRule="auto"/>
        <w:contextualSpacing/>
        <w:jc w:val="both"/>
      </w:pPr>
    </w:p>
    <w:p w:rsidR="0094242E" w:rsidRDefault="0094242E" w:rsidP="0094242E">
      <w:pPr>
        <w:autoSpaceDE w:val="0"/>
        <w:autoSpaceDN w:val="0"/>
        <w:adjustRightInd w:val="0"/>
        <w:spacing w:line="240" w:lineRule="auto"/>
        <w:contextualSpacing/>
        <w:jc w:val="both"/>
      </w:pPr>
      <w:r w:rsidRPr="00D920C8">
        <w:t>Finantseerimistegevus</w:t>
      </w:r>
    </w:p>
    <w:p w:rsidR="0094242E" w:rsidRPr="00D920C8" w:rsidRDefault="0094242E" w:rsidP="0094242E">
      <w:pPr>
        <w:autoSpaceDE w:val="0"/>
        <w:autoSpaceDN w:val="0"/>
        <w:adjustRightInd w:val="0"/>
        <w:spacing w:line="240" w:lineRule="auto"/>
        <w:contextualSpacing/>
        <w:jc w:val="both"/>
      </w:pPr>
    </w:p>
    <w:tbl>
      <w:tblPr>
        <w:tblW w:w="9157" w:type="dxa"/>
        <w:tblInd w:w="55" w:type="dxa"/>
        <w:tblCellMar>
          <w:left w:w="70" w:type="dxa"/>
          <w:right w:w="70" w:type="dxa"/>
        </w:tblCellMar>
        <w:tblLook w:val="04A0"/>
      </w:tblPr>
      <w:tblGrid>
        <w:gridCol w:w="1180"/>
        <w:gridCol w:w="3230"/>
        <w:gridCol w:w="1559"/>
        <w:gridCol w:w="1701"/>
        <w:gridCol w:w="1487"/>
      </w:tblGrid>
      <w:tr w:rsidR="000A74E7" w:rsidRPr="0094242E" w:rsidTr="000A74E7">
        <w:trPr>
          <w:trHeight w:val="9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4E7" w:rsidRPr="0094242E" w:rsidRDefault="000A74E7" w:rsidP="0094242E">
            <w:pPr>
              <w:spacing w:after="0" w:line="240" w:lineRule="auto"/>
              <w:rPr>
                <w:rFonts w:eastAsia="Times New Roman" w:cs="Arial"/>
                <w:lang w:eastAsia="et-EE"/>
              </w:rPr>
            </w:pPr>
            <w:r w:rsidRPr="0094242E">
              <w:rPr>
                <w:rFonts w:eastAsia="Times New Roman" w:cs="Arial"/>
                <w:lang w:eastAsia="et-EE"/>
              </w:rPr>
              <w:t> </w:t>
            </w:r>
          </w:p>
        </w:tc>
        <w:tc>
          <w:tcPr>
            <w:tcW w:w="3230" w:type="dxa"/>
            <w:tcBorders>
              <w:top w:val="single" w:sz="4" w:space="0" w:color="auto"/>
              <w:left w:val="nil"/>
              <w:bottom w:val="single" w:sz="4" w:space="0" w:color="auto"/>
              <w:right w:val="single" w:sz="4" w:space="0" w:color="auto"/>
            </w:tcBorders>
            <w:shd w:val="clear" w:color="auto" w:fill="auto"/>
            <w:noWrap/>
            <w:vAlign w:val="bottom"/>
            <w:hideMark/>
          </w:tcPr>
          <w:p w:rsidR="000A74E7" w:rsidRPr="0094242E" w:rsidRDefault="000A74E7" w:rsidP="0094242E">
            <w:pPr>
              <w:spacing w:after="0" w:line="240" w:lineRule="auto"/>
              <w:rPr>
                <w:rFonts w:eastAsia="Times New Roman" w:cs="Arial"/>
                <w:lang w:eastAsia="et-EE"/>
              </w:rPr>
            </w:pPr>
            <w:r w:rsidRPr="0094242E">
              <w:rPr>
                <w:rFonts w:eastAsia="Times New Roman" w:cs="Arial"/>
                <w:lang w:eastAsia="et-EE"/>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A74E7" w:rsidRPr="0094242E" w:rsidRDefault="000A74E7" w:rsidP="000A74E7">
            <w:pPr>
              <w:spacing w:after="0" w:line="240" w:lineRule="auto"/>
              <w:jc w:val="center"/>
              <w:rPr>
                <w:rFonts w:eastAsia="Times New Roman" w:cs="Arial"/>
                <w:b/>
                <w:bCs/>
                <w:lang w:eastAsia="et-EE"/>
              </w:rPr>
            </w:pPr>
            <w:r w:rsidRPr="0094242E">
              <w:rPr>
                <w:rFonts w:eastAsia="Times New Roman" w:cs="Arial"/>
                <w:b/>
                <w:bCs/>
                <w:lang w:eastAsia="et-EE"/>
              </w:rPr>
              <w:t>2019. a eelarve prognoos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A74E7" w:rsidRPr="0094242E" w:rsidRDefault="000A74E7" w:rsidP="000A74E7">
            <w:pPr>
              <w:spacing w:after="0" w:line="240" w:lineRule="auto"/>
              <w:jc w:val="center"/>
              <w:rPr>
                <w:rFonts w:eastAsia="Times New Roman" w:cs="Arial"/>
                <w:b/>
                <w:bCs/>
                <w:lang w:eastAsia="et-EE"/>
              </w:rPr>
            </w:pPr>
            <w:r>
              <w:rPr>
                <w:rFonts w:eastAsia="Times New Roman" w:cs="Arial"/>
                <w:b/>
                <w:bCs/>
                <w:lang w:eastAsia="et-EE"/>
              </w:rPr>
              <w:t>2018. a e</w:t>
            </w:r>
            <w:r w:rsidRPr="0094242E">
              <w:rPr>
                <w:rFonts w:eastAsia="Times New Roman" w:cs="Arial"/>
                <w:b/>
                <w:bCs/>
                <w:lang w:eastAsia="et-EE"/>
              </w:rPr>
              <w:t>elarve</w:t>
            </w:r>
          </w:p>
        </w:tc>
        <w:tc>
          <w:tcPr>
            <w:tcW w:w="1487" w:type="dxa"/>
            <w:tcBorders>
              <w:top w:val="single" w:sz="4" w:space="0" w:color="auto"/>
              <w:left w:val="nil"/>
              <w:bottom w:val="single" w:sz="4" w:space="0" w:color="auto"/>
              <w:right w:val="single" w:sz="4" w:space="0" w:color="auto"/>
            </w:tcBorders>
          </w:tcPr>
          <w:p w:rsidR="000A74E7" w:rsidRDefault="000A74E7" w:rsidP="000A74E7">
            <w:pPr>
              <w:spacing w:after="0" w:line="240" w:lineRule="auto"/>
              <w:jc w:val="center"/>
              <w:rPr>
                <w:rFonts w:eastAsia="Times New Roman" w:cs="Arial"/>
                <w:b/>
                <w:bCs/>
                <w:lang w:eastAsia="et-EE"/>
              </w:rPr>
            </w:pPr>
          </w:p>
          <w:p w:rsidR="000A74E7" w:rsidRPr="0094242E" w:rsidRDefault="000A74E7" w:rsidP="000A74E7">
            <w:pPr>
              <w:spacing w:after="0" w:line="240" w:lineRule="auto"/>
              <w:jc w:val="center"/>
              <w:rPr>
                <w:rFonts w:eastAsia="Times New Roman" w:cs="Arial"/>
                <w:b/>
                <w:bCs/>
                <w:lang w:eastAsia="et-EE"/>
              </w:rPr>
            </w:pPr>
            <w:r>
              <w:rPr>
                <w:rFonts w:eastAsia="Times New Roman" w:cs="Arial"/>
                <w:b/>
                <w:bCs/>
                <w:lang w:eastAsia="et-EE"/>
              </w:rPr>
              <w:t>2018. a täitmine</w:t>
            </w:r>
          </w:p>
        </w:tc>
      </w:tr>
      <w:tr w:rsidR="000A74E7" w:rsidRPr="0094242E" w:rsidTr="000A74E7">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A74E7" w:rsidRPr="0094242E" w:rsidRDefault="000A74E7" w:rsidP="0094242E">
            <w:pPr>
              <w:spacing w:after="0" w:line="240" w:lineRule="auto"/>
              <w:rPr>
                <w:rFonts w:eastAsia="Times New Roman" w:cs="Arial"/>
                <w:b/>
                <w:bCs/>
                <w:lang w:eastAsia="et-EE"/>
              </w:rPr>
            </w:pPr>
            <w:r w:rsidRPr="0094242E">
              <w:rPr>
                <w:rFonts w:eastAsia="Times New Roman" w:cs="Arial"/>
                <w:b/>
                <w:bCs/>
                <w:lang w:eastAsia="et-EE"/>
              </w:rPr>
              <w:t> </w:t>
            </w:r>
          </w:p>
        </w:tc>
        <w:tc>
          <w:tcPr>
            <w:tcW w:w="3230" w:type="dxa"/>
            <w:tcBorders>
              <w:top w:val="nil"/>
              <w:left w:val="nil"/>
              <w:bottom w:val="single" w:sz="4" w:space="0" w:color="auto"/>
              <w:right w:val="single" w:sz="4" w:space="0" w:color="auto"/>
            </w:tcBorders>
            <w:shd w:val="clear" w:color="auto" w:fill="auto"/>
            <w:noWrap/>
            <w:vAlign w:val="bottom"/>
            <w:hideMark/>
          </w:tcPr>
          <w:p w:rsidR="000A74E7" w:rsidRPr="0094242E" w:rsidRDefault="000A74E7" w:rsidP="0094242E">
            <w:pPr>
              <w:spacing w:after="0" w:line="240" w:lineRule="auto"/>
              <w:rPr>
                <w:rFonts w:eastAsia="Times New Roman" w:cs="Arial"/>
                <w:b/>
                <w:bCs/>
                <w:lang w:eastAsia="et-EE"/>
              </w:rPr>
            </w:pPr>
            <w:r w:rsidRPr="0094242E">
              <w:rPr>
                <w:rFonts w:eastAsia="Times New Roman" w:cs="Arial"/>
                <w:b/>
                <w:bCs/>
                <w:lang w:eastAsia="et-EE"/>
              </w:rPr>
              <w:t>Finantseerimistegevus</w:t>
            </w:r>
          </w:p>
        </w:tc>
        <w:tc>
          <w:tcPr>
            <w:tcW w:w="1559" w:type="dxa"/>
            <w:tcBorders>
              <w:top w:val="nil"/>
              <w:left w:val="nil"/>
              <w:bottom w:val="single" w:sz="4" w:space="0" w:color="auto"/>
              <w:right w:val="single" w:sz="4" w:space="0" w:color="auto"/>
            </w:tcBorders>
            <w:shd w:val="clear" w:color="auto" w:fill="auto"/>
            <w:noWrap/>
            <w:vAlign w:val="bottom"/>
            <w:hideMark/>
          </w:tcPr>
          <w:p w:rsidR="000A74E7" w:rsidRPr="0094242E" w:rsidRDefault="000A74E7" w:rsidP="0094242E">
            <w:pPr>
              <w:spacing w:after="0" w:line="240" w:lineRule="auto"/>
              <w:jc w:val="right"/>
              <w:rPr>
                <w:rFonts w:eastAsia="Times New Roman" w:cs="Arial"/>
                <w:b/>
                <w:bCs/>
                <w:lang w:eastAsia="et-EE"/>
              </w:rPr>
            </w:pPr>
            <w:r>
              <w:rPr>
                <w:rFonts w:eastAsia="Times New Roman" w:cs="Arial"/>
                <w:b/>
                <w:bCs/>
                <w:lang w:eastAsia="et-EE"/>
              </w:rPr>
              <w:t>5</w:t>
            </w:r>
            <w:r w:rsidRPr="0094242E">
              <w:rPr>
                <w:rFonts w:eastAsia="Times New Roman" w:cs="Arial"/>
                <w:b/>
                <w:bCs/>
                <w:lang w:eastAsia="et-EE"/>
              </w:rPr>
              <w:t>96750</w:t>
            </w:r>
          </w:p>
        </w:tc>
        <w:tc>
          <w:tcPr>
            <w:tcW w:w="1701" w:type="dxa"/>
            <w:tcBorders>
              <w:top w:val="nil"/>
              <w:left w:val="nil"/>
              <w:bottom w:val="single" w:sz="4" w:space="0" w:color="auto"/>
              <w:right w:val="single" w:sz="4" w:space="0" w:color="auto"/>
            </w:tcBorders>
            <w:shd w:val="clear" w:color="auto" w:fill="auto"/>
            <w:noWrap/>
            <w:vAlign w:val="bottom"/>
            <w:hideMark/>
          </w:tcPr>
          <w:p w:rsidR="000A74E7" w:rsidRPr="0094242E" w:rsidRDefault="000A74E7" w:rsidP="0094242E">
            <w:pPr>
              <w:spacing w:after="0" w:line="240" w:lineRule="auto"/>
              <w:jc w:val="right"/>
              <w:rPr>
                <w:rFonts w:eastAsia="Times New Roman" w:cs="Arial"/>
                <w:b/>
                <w:bCs/>
                <w:lang w:eastAsia="et-EE"/>
              </w:rPr>
            </w:pPr>
            <w:r w:rsidRPr="0094242E">
              <w:rPr>
                <w:rFonts w:eastAsia="Times New Roman" w:cs="Arial"/>
                <w:b/>
                <w:bCs/>
                <w:lang w:eastAsia="et-EE"/>
              </w:rPr>
              <w:t>-263276</w:t>
            </w:r>
          </w:p>
        </w:tc>
        <w:tc>
          <w:tcPr>
            <w:tcW w:w="1487" w:type="dxa"/>
            <w:tcBorders>
              <w:top w:val="nil"/>
              <w:left w:val="nil"/>
              <w:bottom w:val="single" w:sz="4" w:space="0" w:color="auto"/>
              <w:right w:val="single" w:sz="4" w:space="0" w:color="auto"/>
            </w:tcBorders>
          </w:tcPr>
          <w:p w:rsidR="000A74E7" w:rsidRPr="0094242E" w:rsidRDefault="006A1F0B" w:rsidP="0094242E">
            <w:pPr>
              <w:spacing w:after="0" w:line="240" w:lineRule="auto"/>
              <w:jc w:val="right"/>
              <w:rPr>
                <w:rFonts w:eastAsia="Times New Roman" w:cs="Arial"/>
                <w:b/>
                <w:bCs/>
                <w:lang w:eastAsia="et-EE"/>
              </w:rPr>
            </w:pPr>
            <w:r>
              <w:rPr>
                <w:rFonts w:eastAsia="Times New Roman" w:cs="Arial"/>
                <w:b/>
                <w:bCs/>
                <w:lang w:eastAsia="et-EE"/>
              </w:rPr>
              <w:t>-261049</w:t>
            </w:r>
          </w:p>
        </w:tc>
      </w:tr>
      <w:tr w:rsidR="000A74E7" w:rsidRPr="0094242E" w:rsidTr="000A74E7">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A74E7" w:rsidRPr="0094242E" w:rsidRDefault="000A74E7" w:rsidP="0094242E">
            <w:pPr>
              <w:spacing w:after="0" w:line="240" w:lineRule="auto"/>
              <w:rPr>
                <w:rFonts w:eastAsia="Times New Roman" w:cs="Arial"/>
                <w:lang w:eastAsia="et-EE"/>
              </w:rPr>
            </w:pPr>
            <w:r w:rsidRPr="0094242E">
              <w:rPr>
                <w:rFonts w:eastAsia="Times New Roman" w:cs="Arial"/>
                <w:lang w:eastAsia="et-EE"/>
              </w:rPr>
              <w:t>208120</w:t>
            </w:r>
          </w:p>
        </w:tc>
        <w:tc>
          <w:tcPr>
            <w:tcW w:w="3230" w:type="dxa"/>
            <w:tcBorders>
              <w:top w:val="nil"/>
              <w:left w:val="nil"/>
              <w:bottom w:val="single" w:sz="4" w:space="0" w:color="auto"/>
              <w:right w:val="single" w:sz="4" w:space="0" w:color="auto"/>
            </w:tcBorders>
            <w:shd w:val="clear" w:color="auto" w:fill="auto"/>
            <w:noWrap/>
            <w:vAlign w:val="bottom"/>
            <w:hideMark/>
          </w:tcPr>
          <w:p w:rsidR="000A74E7" w:rsidRPr="0094242E" w:rsidRDefault="000A74E7" w:rsidP="0094242E">
            <w:pPr>
              <w:spacing w:after="0" w:line="240" w:lineRule="auto"/>
              <w:rPr>
                <w:rFonts w:eastAsia="Times New Roman" w:cs="Arial"/>
                <w:lang w:eastAsia="et-EE"/>
              </w:rPr>
            </w:pPr>
            <w:r w:rsidRPr="0094242E">
              <w:rPr>
                <w:rFonts w:eastAsia="Times New Roman" w:cs="Arial"/>
                <w:lang w:eastAsia="et-EE"/>
              </w:rPr>
              <w:t>Võetud pikaajalised laenud nominaalväärtuses</w:t>
            </w:r>
          </w:p>
        </w:tc>
        <w:tc>
          <w:tcPr>
            <w:tcW w:w="1559" w:type="dxa"/>
            <w:tcBorders>
              <w:top w:val="nil"/>
              <w:left w:val="nil"/>
              <w:bottom w:val="single" w:sz="4" w:space="0" w:color="auto"/>
              <w:right w:val="single" w:sz="4" w:space="0" w:color="auto"/>
            </w:tcBorders>
            <w:shd w:val="clear" w:color="auto" w:fill="auto"/>
            <w:noWrap/>
            <w:vAlign w:val="bottom"/>
            <w:hideMark/>
          </w:tcPr>
          <w:p w:rsidR="000A74E7" w:rsidRPr="0094242E" w:rsidRDefault="000A74E7" w:rsidP="0094242E">
            <w:pPr>
              <w:spacing w:after="0" w:line="240" w:lineRule="auto"/>
              <w:jc w:val="right"/>
              <w:rPr>
                <w:rFonts w:eastAsia="Times New Roman" w:cs="Arial"/>
                <w:lang w:eastAsia="et-EE"/>
              </w:rPr>
            </w:pPr>
            <w:r w:rsidRPr="0094242E">
              <w:rPr>
                <w:rFonts w:eastAsia="Times New Roman" w:cs="Arial"/>
                <w:lang w:eastAsia="et-EE"/>
              </w:rPr>
              <w:t>-300000</w:t>
            </w:r>
          </w:p>
        </w:tc>
        <w:tc>
          <w:tcPr>
            <w:tcW w:w="1701" w:type="dxa"/>
            <w:tcBorders>
              <w:top w:val="nil"/>
              <w:left w:val="nil"/>
              <w:bottom w:val="single" w:sz="4" w:space="0" w:color="auto"/>
              <w:right w:val="single" w:sz="4" w:space="0" w:color="auto"/>
            </w:tcBorders>
            <w:shd w:val="clear" w:color="auto" w:fill="auto"/>
            <w:noWrap/>
            <w:vAlign w:val="bottom"/>
            <w:hideMark/>
          </w:tcPr>
          <w:p w:rsidR="000A74E7" w:rsidRPr="0094242E" w:rsidRDefault="000A74E7" w:rsidP="0094242E">
            <w:pPr>
              <w:spacing w:after="0" w:line="240" w:lineRule="auto"/>
              <w:jc w:val="right"/>
              <w:rPr>
                <w:rFonts w:eastAsia="Times New Roman" w:cs="Arial"/>
                <w:lang w:eastAsia="et-EE"/>
              </w:rPr>
            </w:pPr>
            <w:r w:rsidRPr="0094242E">
              <w:rPr>
                <w:rFonts w:eastAsia="Times New Roman" w:cs="Arial"/>
                <w:lang w:eastAsia="et-EE"/>
              </w:rPr>
              <w:t>-259986</w:t>
            </w:r>
          </w:p>
        </w:tc>
        <w:tc>
          <w:tcPr>
            <w:tcW w:w="1487" w:type="dxa"/>
            <w:tcBorders>
              <w:top w:val="nil"/>
              <w:left w:val="nil"/>
              <w:bottom w:val="single" w:sz="4" w:space="0" w:color="auto"/>
              <w:right w:val="single" w:sz="4" w:space="0" w:color="auto"/>
            </w:tcBorders>
          </w:tcPr>
          <w:p w:rsidR="000A74E7" w:rsidRPr="0094242E" w:rsidRDefault="00BE5807" w:rsidP="0094242E">
            <w:pPr>
              <w:spacing w:after="0" w:line="240" w:lineRule="auto"/>
              <w:jc w:val="right"/>
              <w:rPr>
                <w:rFonts w:eastAsia="Times New Roman" w:cs="Arial"/>
                <w:lang w:eastAsia="et-EE"/>
              </w:rPr>
            </w:pPr>
            <w:r>
              <w:rPr>
                <w:rFonts w:eastAsia="Times New Roman" w:cs="Arial"/>
                <w:lang w:eastAsia="et-EE"/>
              </w:rPr>
              <w:t>-257757</w:t>
            </w:r>
          </w:p>
        </w:tc>
      </w:tr>
      <w:tr w:rsidR="000A74E7" w:rsidRPr="0094242E" w:rsidTr="000A74E7">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A74E7" w:rsidRPr="0094242E" w:rsidRDefault="000A74E7" w:rsidP="0094242E">
            <w:pPr>
              <w:spacing w:after="0" w:line="240" w:lineRule="auto"/>
              <w:rPr>
                <w:rFonts w:eastAsia="Times New Roman" w:cs="Arial"/>
                <w:lang w:eastAsia="et-EE"/>
              </w:rPr>
            </w:pPr>
            <w:r w:rsidRPr="0094242E">
              <w:rPr>
                <w:rFonts w:eastAsia="Times New Roman" w:cs="Arial"/>
                <w:lang w:eastAsia="et-EE"/>
              </w:rPr>
              <w:t>208200</w:t>
            </w:r>
          </w:p>
        </w:tc>
        <w:tc>
          <w:tcPr>
            <w:tcW w:w="3230" w:type="dxa"/>
            <w:tcBorders>
              <w:top w:val="nil"/>
              <w:left w:val="nil"/>
              <w:bottom w:val="single" w:sz="4" w:space="0" w:color="auto"/>
              <w:right w:val="single" w:sz="4" w:space="0" w:color="auto"/>
            </w:tcBorders>
            <w:shd w:val="clear" w:color="auto" w:fill="auto"/>
            <w:noWrap/>
            <w:vAlign w:val="bottom"/>
            <w:hideMark/>
          </w:tcPr>
          <w:p w:rsidR="000A74E7" w:rsidRPr="0094242E" w:rsidRDefault="000A74E7" w:rsidP="0094242E">
            <w:pPr>
              <w:spacing w:after="0" w:line="240" w:lineRule="auto"/>
              <w:rPr>
                <w:rFonts w:eastAsia="Times New Roman" w:cs="Arial"/>
                <w:lang w:eastAsia="et-EE"/>
              </w:rPr>
            </w:pPr>
            <w:r w:rsidRPr="0094242E">
              <w:rPr>
                <w:rFonts w:eastAsia="Times New Roman" w:cs="Arial"/>
                <w:lang w:eastAsia="et-EE"/>
              </w:rPr>
              <w:t>Kapitalirendikohustised</w:t>
            </w:r>
          </w:p>
        </w:tc>
        <w:tc>
          <w:tcPr>
            <w:tcW w:w="1559" w:type="dxa"/>
            <w:tcBorders>
              <w:top w:val="nil"/>
              <w:left w:val="nil"/>
              <w:bottom w:val="single" w:sz="4" w:space="0" w:color="auto"/>
              <w:right w:val="single" w:sz="4" w:space="0" w:color="auto"/>
            </w:tcBorders>
            <w:shd w:val="clear" w:color="auto" w:fill="auto"/>
            <w:noWrap/>
            <w:vAlign w:val="bottom"/>
            <w:hideMark/>
          </w:tcPr>
          <w:p w:rsidR="000A74E7" w:rsidRPr="0094242E" w:rsidRDefault="000A74E7" w:rsidP="0094242E">
            <w:pPr>
              <w:spacing w:after="0" w:line="240" w:lineRule="auto"/>
              <w:jc w:val="right"/>
              <w:rPr>
                <w:rFonts w:eastAsia="Times New Roman" w:cs="Arial"/>
                <w:lang w:eastAsia="et-EE"/>
              </w:rPr>
            </w:pPr>
            <w:r w:rsidRPr="0094242E">
              <w:rPr>
                <w:rFonts w:eastAsia="Times New Roman" w:cs="Arial"/>
                <w:lang w:eastAsia="et-EE"/>
              </w:rPr>
              <w:t>-3250</w:t>
            </w:r>
          </w:p>
        </w:tc>
        <w:tc>
          <w:tcPr>
            <w:tcW w:w="1701" w:type="dxa"/>
            <w:tcBorders>
              <w:top w:val="nil"/>
              <w:left w:val="nil"/>
              <w:bottom w:val="single" w:sz="4" w:space="0" w:color="auto"/>
              <w:right w:val="single" w:sz="4" w:space="0" w:color="auto"/>
            </w:tcBorders>
            <w:shd w:val="clear" w:color="auto" w:fill="auto"/>
            <w:noWrap/>
            <w:vAlign w:val="bottom"/>
            <w:hideMark/>
          </w:tcPr>
          <w:p w:rsidR="000A74E7" w:rsidRPr="0094242E" w:rsidRDefault="000A74E7" w:rsidP="0094242E">
            <w:pPr>
              <w:spacing w:after="0" w:line="240" w:lineRule="auto"/>
              <w:jc w:val="right"/>
              <w:rPr>
                <w:rFonts w:eastAsia="Times New Roman" w:cs="Arial"/>
                <w:lang w:eastAsia="et-EE"/>
              </w:rPr>
            </w:pPr>
            <w:r w:rsidRPr="0094242E">
              <w:rPr>
                <w:rFonts w:eastAsia="Times New Roman" w:cs="Arial"/>
                <w:lang w:eastAsia="et-EE"/>
              </w:rPr>
              <w:t>-3290</w:t>
            </w:r>
          </w:p>
        </w:tc>
        <w:tc>
          <w:tcPr>
            <w:tcW w:w="1487" w:type="dxa"/>
            <w:tcBorders>
              <w:top w:val="nil"/>
              <w:left w:val="nil"/>
              <w:bottom w:val="single" w:sz="4" w:space="0" w:color="auto"/>
              <w:right w:val="single" w:sz="4" w:space="0" w:color="auto"/>
            </w:tcBorders>
          </w:tcPr>
          <w:p w:rsidR="000A74E7" w:rsidRPr="0094242E" w:rsidRDefault="00BE5807" w:rsidP="0094242E">
            <w:pPr>
              <w:spacing w:after="0" w:line="240" w:lineRule="auto"/>
              <w:jc w:val="right"/>
              <w:rPr>
                <w:rFonts w:eastAsia="Times New Roman" w:cs="Arial"/>
                <w:lang w:eastAsia="et-EE"/>
              </w:rPr>
            </w:pPr>
            <w:r>
              <w:rPr>
                <w:rFonts w:eastAsia="Times New Roman" w:cs="Arial"/>
                <w:lang w:eastAsia="et-EE"/>
              </w:rPr>
              <w:t>-3292</w:t>
            </w:r>
          </w:p>
        </w:tc>
      </w:tr>
      <w:tr w:rsidR="000A74E7" w:rsidRPr="0094242E" w:rsidTr="000A74E7">
        <w:trPr>
          <w:trHeight w:val="28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0A74E7" w:rsidRPr="0094242E" w:rsidRDefault="000A74E7" w:rsidP="0094242E">
            <w:pPr>
              <w:spacing w:after="0" w:line="240" w:lineRule="auto"/>
              <w:rPr>
                <w:rFonts w:eastAsia="Times New Roman" w:cs="Arial"/>
                <w:lang w:eastAsia="et-EE"/>
              </w:rPr>
            </w:pPr>
            <w:r w:rsidRPr="0094242E">
              <w:rPr>
                <w:rFonts w:eastAsia="Times New Roman" w:cs="Arial"/>
                <w:lang w:eastAsia="et-EE"/>
              </w:rPr>
              <w:t>258100</w:t>
            </w:r>
          </w:p>
        </w:tc>
        <w:tc>
          <w:tcPr>
            <w:tcW w:w="3230" w:type="dxa"/>
            <w:tcBorders>
              <w:top w:val="nil"/>
              <w:left w:val="nil"/>
              <w:bottom w:val="single" w:sz="4" w:space="0" w:color="auto"/>
              <w:right w:val="single" w:sz="4" w:space="0" w:color="auto"/>
            </w:tcBorders>
            <w:shd w:val="clear" w:color="auto" w:fill="auto"/>
            <w:noWrap/>
            <w:vAlign w:val="bottom"/>
            <w:hideMark/>
          </w:tcPr>
          <w:p w:rsidR="000A74E7" w:rsidRPr="0094242E" w:rsidRDefault="000A74E7" w:rsidP="0094242E">
            <w:pPr>
              <w:spacing w:after="0" w:line="240" w:lineRule="auto"/>
              <w:rPr>
                <w:rFonts w:eastAsia="Times New Roman" w:cs="Arial"/>
                <w:lang w:eastAsia="et-EE"/>
              </w:rPr>
            </w:pPr>
            <w:r w:rsidRPr="0094242E">
              <w:rPr>
                <w:rFonts w:eastAsia="Times New Roman" w:cs="Arial"/>
                <w:lang w:eastAsia="et-EE"/>
              </w:rPr>
              <w:t>Laenud nominaalväärtuses</w:t>
            </w:r>
          </w:p>
        </w:tc>
        <w:tc>
          <w:tcPr>
            <w:tcW w:w="1559" w:type="dxa"/>
            <w:tcBorders>
              <w:top w:val="nil"/>
              <w:left w:val="nil"/>
              <w:bottom w:val="single" w:sz="4" w:space="0" w:color="auto"/>
              <w:right w:val="single" w:sz="4" w:space="0" w:color="auto"/>
            </w:tcBorders>
            <w:shd w:val="clear" w:color="auto" w:fill="auto"/>
            <w:noWrap/>
            <w:vAlign w:val="bottom"/>
            <w:hideMark/>
          </w:tcPr>
          <w:p w:rsidR="000A74E7" w:rsidRPr="0094242E" w:rsidRDefault="000A74E7" w:rsidP="0094242E">
            <w:pPr>
              <w:spacing w:after="0" w:line="240" w:lineRule="auto"/>
              <w:jc w:val="right"/>
              <w:rPr>
                <w:rFonts w:eastAsia="Times New Roman" w:cs="Arial"/>
                <w:lang w:eastAsia="et-EE"/>
              </w:rPr>
            </w:pPr>
            <w:r>
              <w:rPr>
                <w:rFonts w:eastAsia="Times New Roman" w:cs="Arial"/>
                <w:lang w:eastAsia="et-EE"/>
              </w:rPr>
              <w:t>9</w:t>
            </w:r>
            <w:r w:rsidRPr="0094242E">
              <w:rPr>
                <w:rFonts w:eastAsia="Times New Roman" w:cs="Arial"/>
                <w:lang w:eastAsia="et-EE"/>
              </w:rPr>
              <w:t>00000</w:t>
            </w:r>
          </w:p>
        </w:tc>
        <w:tc>
          <w:tcPr>
            <w:tcW w:w="1701" w:type="dxa"/>
            <w:tcBorders>
              <w:top w:val="nil"/>
              <w:left w:val="nil"/>
              <w:bottom w:val="single" w:sz="4" w:space="0" w:color="auto"/>
              <w:right w:val="single" w:sz="4" w:space="0" w:color="auto"/>
            </w:tcBorders>
            <w:shd w:val="clear" w:color="auto" w:fill="auto"/>
            <w:noWrap/>
            <w:vAlign w:val="bottom"/>
            <w:hideMark/>
          </w:tcPr>
          <w:p w:rsidR="000A74E7" w:rsidRPr="0094242E" w:rsidRDefault="000A74E7" w:rsidP="0094242E">
            <w:pPr>
              <w:spacing w:after="0" w:line="240" w:lineRule="auto"/>
              <w:jc w:val="right"/>
              <w:rPr>
                <w:rFonts w:eastAsia="Times New Roman" w:cs="Arial"/>
                <w:lang w:eastAsia="et-EE"/>
              </w:rPr>
            </w:pPr>
            <w:r w:rsidRPr="0094242E">
              <w:rPr>
                <w:rFonts w:eastAsia="Times New Roman" w:cs="Arial"/>
                <w:lang w:eastAsia="et-EE"/>
              </w:rPr>
              <w:t>0</w:t>
            </w:r>
          </w:p>
        </w:tc>
        <w:tc>
          <w:tcPr>
            <w:tcW w:w="1487" w:type="dxa"/>
            <w:tcBorders>
              <w:top w:val="nil"/>
              <w:left w:val="nil"/>
              <w:bottom w:val="single" w:sz="4" w:space="0" w:color="auto"/>
              <w:right w:val="single" w:sz="4" w:space="0" w:color="auto"/>
            </w:tcBorders>
          </w:tcPr>
          <w:p w:rsidR="000A74E7" w:rsidRPr="0094242E" w:rsidRDefault="00C17CA5" w:rsidP="0094242E">
            <w:pPr>
              <w:spacing w:after="0" w:line="240" w:lineRule="auto"/>
              <w:jc w:val="right"/>
              <w:rPr>
                <w:rFonts w:eastAsia="Times New Roman" w:cs="Arial"/>
                <w:lang w:eastAsia="et-EE"/>
              </w:rPr>
            </w:pPr>
            <w:r>
              <w:rPr>
                <w:rFonts w:eastAsia="Times New Roman" w:cs="Arial"/>
                <w:lang w:eastAsia="et-EE"/>
              </w:rPr>
              <w:t>0</w:t>
            </w:r>
          </w:p>
        </w:tc>
      </w:tr>
    </w:tbl>
    <w:p w:rsidR="00CA703D" w:rsidRDefault="00CA703D"/>
    <w:p w:rsidR="00603540" w:rsidRPr="00EE5570" w:rsidRDefault="00603540" w:rsidP="00603540">
      <w:pPr>
        <w:spacing w:line="240" w:lineRule="auto"/>
        <w:jc w:val="both"/>
        <w:rPr>
          <w:rFonts w:ascii="Calibri" w:eastAsia="Calibri" w:hAnsi="Calibri" w:cs="Times New Roman"/>
          <w:szCs w:val="24"/>
        </w:rPr>
      </w:pPr>
      <w:r w:rsidRPr="00EE5570">
        <w:rPr>
          <w:rFonts w:ascii="Calibri" w:eastAsia="Calibri" w:hAnsi="Calibri" w:cs="Times New Roman"/>
          <w:szCs w:val="24"/>
        </w:rPr>
        <w:lastRenderedPageBreak/>
        <w:t>Eelarvesse planeeritakse laenude võtmine sellises mahus, kui palju tõenäoliselt eelarveaasta jooksul laenu kasutusele, st pangast välja võetakse. Tehingud planeeritakse brutomeetodil, st laenude võtmist ja tagasimakseid arvestatakse eraldi.</w:t>
      </w:r>
      <w:r w:rsidR="00561818">
        <w:rPr>
          <w:rFonts w:ascii="Calibri" w:eastAsia="Calibri" w:hAnsi="Calibri" w:cs="Times New Roman"/>
          <w:szCs w:val="24"/>
        </w:rPr>
        <w:t xml:space="preserve"> </w:t>
      </w:r>
    </w:p>
    <w:p w:rsidR="0094242E" w:rsidRDefault="00603540">
      <w:r>
        <w:t>Laen on kavas võtta investeeringute teostamiseks ja põhivara soetuseks antavaks toetuseks</w:t>
      </w:r>
      <w:r w:rsidR="00BE5807">
        <w:t>.</w:t>
      </w:r>
    </w:p>
    <w:p w:rsidR="00BE5807" w:rsidRDefault="00BE5807" w:rsidP="00603540">
      <w:pPr>
        <w:pStyle w:val="Heading2"/>
        <w:spacing w:line="240" w:lineRule="auto"/>
        <w:contextualSpacing/>
        <w:rPr>
          <w:rFonts w:ascii="Calibri" w:eastAsia="Calibri" w:hAnsi="Calibri" w:cs="Times New Roman"/>
          <w:color w:val="auto"/>
          <w:sz w:val="22"/>
          <w:szCs w:val="22"/>
        </w:rPr>
      </w:pPr>
      <w:bookmarkStart w:id="1" w:name="_Toc515309723"/>
    </w:p>
    <w:p w:rsidR="00603540" w:rsidRDefault="00603540" w:rsidP="00603540">
      <w:pPr>
        <w:pStyle w:val="Heading2"/>
        <w:spacing w:line="240" w:lineRule="auto"/>
        <w:contextualSpacing/>
        <w:rPr>
          <w:rFonts w:asciiTheme="minorHAnsi" w:eastAsia="Calibri" w:hAnsiTheme="minorHAnsi"/>
          <w:color w:val="auto"/>
          <w:sz w:val="22"/>
          <w:szCs w:val="22"/>
        </w:rPr>
      </w:pPr>
      <w:r w:rsidRPr="00603540">
        <w:rPr>
          <w:rFonts w:ascii="Calibri" w:eastAsia="Calibri" w:hAnsi="Calibri" w:cs="Times New Roman"/>
          <w:color w:val="auto"/>
          <w:sz w:val="22"/>
          <w:szCs w:val="22"/>
        </w:rPr>
        <w:t>Nõuete ja kohustuste muutus</w:t>
      </w:r>
      <w:bookmarkEnd w:id="1"/>
    </w:p>
    <w:p w:rsidR="00603540" w:rsidRPr="00603540" w:rsidRDefault="00603540" w:rsidP="00603540">
      <w:pPr>
        <w:spacing w:line="240" w:lineRule="auto"/>
        <w:contextualSpacing/>
        <w:rPr>
          <w:rFonts w:ascii="Calibri" w:eastAsia="Calibri" w:hAnsi="Calibri" w:cs="Times New Roman"/>
        </w:rPr>
      </w:pPr>
    </w:p>
    <w:p w:rsidR="00603540" w:rsidRPr="00D558B5" w:rsidRDefault="00603540" w:rsidP="00603540">
      <w:pPr>
        <w:spacing w:line="240" w:lineRule="auto"/>
        <w:contextualSpacing/>
        <w:jc w:val="both"/>
        <w:rPr>
          <w:rFonts w:ascii="Calibri" w:eastAsia="Calibri" w:hAnsi="Calibri" w:cs="Times New Roman"/>
          <w:color w:val="000000"/>
          <w:kern w:val="2"/>
          <w:szCs w:val="24"/>
          <w:lang w:eastAsia="et-EE"/>
        </w:rPr>
      </w:pPr>
      <w:r w:rsidRPr="00D558B5">
        <w:rPr>
          <w:rFonts w:ascii="Calibri" w:eastAsia="Calibri" w:hAnsi="Calibri" w:cs="Times New Roman"/>
          <w:kern w:val="2"/>
          <w:szCs w:val="24"/>
          <w:lang w:eastAsia="et-EE"/>
        </w:rPr>
        <w:t>Nõuete ja kohustuste muutus kajastab sisuliselt eelmise eelarveaasta rahade liikumist, mis ei too kaasa muutusi algava eelarveaasta tuludes ja kuludes.</w:t>
      </w:r>
    </w:p>
    <w:p w:rsidR="00603540" w:rsidRDefault="00603540" w:rsidP="00BE5807">
      <w:pPr>
        <w:spacing w:line="240" w:lineRule="auto"/>
        <w:jc w:val="both"/>
        <w:rPr>
          <w:color w:val="000000"/>
          <w:kern w:val="2"/>
          <w:szCs w:val="24"/>
          <w:lang w:eastAsia="et-EE"/>
        </w:rPr>
      </w:pPr>
      <w:r w:rsidRPr="00D558B5">
        <w:rPr>
          <w:rFonts w:ascii="Calibri" w:eastAsia="Calibri" w:hAnsi="Calibri" w:cs="Times New Roman"/>
          <w:color w:val="000000"/>
          <w:kern w:val="2"/>
          <w:szCs w:val="24"/>
          <w:lang w:eastAsia="et-EE"/>
        </w:rPr>
        <w:t xml:space="preserve">Nõuete ja kohustuste muutuse planeerimine eelarvesse võimaldab õigesti periodiseerida sihtotstarbelisi tulusid ja nende arvelt tehtavaid kulusid </w:t>
      </w:r>
      <w:r w:rsidRPr="00D558B5">
        <w:rPr>
          <w:rFonts w:ascii="Calibri" w:eastAsia="Calibri" w:hAnsi="Calibri" w:cs="Times New Roman"/>
          <w:i/>
          <w:iCs/>
          <w:color w:val="000000"/>
          <w:kern w:val="2"/>
          <w:szCs w:val="24"/>
          <w:lang w:eastAsia="et-EE"/>
        </w:rPr>
        <w:t xml:space="preserve">(tulude ja kulude vastavusprintsiibi tagamiseks) </w:t>
      </w:r>
      <w:r w:rsidRPr="00D558B5">
        <w:rPr>
          <w:rFonts w:ascii="Calibri" w:eastAsia="Calibri" w:hAnsi="Calibri" w:cs="Times New Roman"/>
          <w:color w:val="000000"/>
          <w:kern w:val="2"/>
          <w:szCs w:val="24"/>
          <w:lang w:eastAsia="et-EE"/>
        </w:rPr>
        <w:t>ning likviidsete varade liikumist.</w:t>
      </w:r>
    </w:p>
    <w:p w:rsidR="00603540" w:rsidRDefault="00603540" w:rsidP="00603540">
      <w:pPr>
        <w:pStyle w:val="Heading3"/>
        <w:spacing w:before="0" w:beforeAutospacing="0" w:after="0" w:afterAutospacing="0"/>
        <w:contextualSpacing/>
        <w:rPr>
          <w:rFonts w:asciiTheme="minorHAnsi" w:hAnsiTheme="minorHAnsi"/>
          <w:sz w:val="22"/>
          <w:szCs w:val="22"/>
        </w:rPr>
      </w:pPr>
      <w:bookmarkStart w:id="2" w:name="_Toc515309715"/>
      <w:r w:rsidRPr="00603540">
        <w:rPr>
          <w:rFonts w:ascii="Calibri" w:hAnsi="Calibri"/>
          <w:sz w:val="22"/>
          <w:szCs w:val="22"/>
        </w:rPr>
        <w:t>Likviidsete varade muutuse eelarveosa</w:t>
      </w:r>
      <w:bookmarkEnd w:id="2"/>
    </w:p>
    <w:p w:rsidR="00603540" w:rsidRPr="00603540" w:rsidRDefault="00603540" w:rsidP="00603540">
      <w:pPr>
        <w:pStyle w:val="Heading3"/>
        <w:spacing w:before="0" w:beforeAutospacing="0" w:after="0" w:afterAutospacing="0"/>
        <w:contextualSpacing/>
        <w:rPr>
          <w:rFonts w:ascii="Calibri" w:hAnsi="Calibri"/>
          <w:sz w:val="22"/>
          <w:szCs w:val="22"/>
        </w:rPr>
      </w:pPr>
    </w:p>
    <w:p w:rsidR="00603540" w:rsidRPr="00603540" w:rsidRDefault="00603540" w:rsidP="00603540">
      <w:pPr>
        <w:spacing w:line="240" w:lineRule="auto"/>
        <w:contextualSpacing/>
        <w:jc w:val="both"/>
        <w:rPr>
          <w:rFonts w:ascii="Calibri" w:eastAsia="Calibri" w:hAnsi="Calibri" w:cs="Times New Roman"/>
          <w:szCs w:val="24"/>
        </w:rPr>
      </w:pPr>
      <w:r w:rsidRPr="00603540">
        <w:rPr>
          <w:rFonts w:ascii="Calibri" w:eastAsia="Calibri" w:hAnsi="Calibri" w:cs="Times New Roman"/>
          <w:szCs w:val="24"/>
        </w:rPr>
        <w:t>Likviidsete varade muutuse eelarveosale kehtivad samad reeglid nii kassapõhise kui ka tekkepõhise eelarve korral. Antud eelarveosasse kavandatakse ainult likviidsete varade muutus, mitte kasutusele võtmata summad.</w:t>
      </w:r>
    </w:p>
    <w:p w:rsidR="00603540" w:rsidRDefault="00BE5807" w:rsidP="00603540">
      <w:pPr>
        <w:spacing w:line="240" w:lineRule="auto"/>
        <w:contextualSpacing/>
        <w:jc w:val="both"/>
        <w:rPr>
          <w:rFonts w:ascii="Calibri" w:eastAsia="Calibri" w:hAnsi="Calibri" w:cs="Times New Roman"/>
        </w:rPr>
      </w:pPr>
      <w:r>
        <w:rPr>
          <w:rFonts w:ascii="Calibri" w:eastAsia="Calibri" w:hAnsi="Calibri" w:cs="Times New Roman"/>
        </w:rPr>
        <w:t>Likviidsete varade jääk seisuga 31.12.2018 oli 736896,23 eurot.</w:t>
      </w:r>
    </w:p>
    <w:p w:rsidR="00603540" w:rsidRDefault="00603540" w:rsidP="00603540">
      <w:pPr>
        <w:spacing w:line="240" w:lineRule="auto"/>
        <w:contextualSpacing/>
        <w:jc w:val="both"/>
        <w:rPr>
          <w:rFonts w:ascii="Calibri" w:eastAsia="Calibri" w:hAnsi="Calibri" w:cs="Times New Roman"/>
        </w:rPr>
      </w:pPr>
      <w:r>
        <w:rPr>
          <w:rFonts w:ascii="Calibri" w:eastAsia="Calibri" w:hAnsi="Calibri" w:cs="Times New Roman"/>
        </w:rPr>
        <w:t>2019. a eelarve eelnõuga kavanadatakse likviidseid varasid kasutusele võtta</w:t>
      </w:r>
      <w:r w:rsidRPr="00E934BE">
        <w:rPr>
          <w:rFonts w:ascii="Calibri" w:eastAsia="Calibri" w:hAnsi="Calibri" w:cs="Times New Roman"/>
          <w:b/>
        </w:rPr>
        <w:t xml:space="preserve"> </w:t>
      </w:r>
      <w:r w:rsidR="00A72385">
        <w:rPr>
          <w:rFonts w:ascii="Calibri" w:eastAsia="Calibri" w:hAnsi="Calibri" w:cs="Times New Roman"/>
          <w:b/>
        </w:rPr>
        <w:t>462894</w:t>
      </w:r>
      <w:r w:rsidR="00BE5807">
        <w:rPr>
          <w:rFonts w:ascii="Calibri" w:eastAsia="Calibri" w:hAnsi="Calibri" w:cs="Times New Roman"/>
        </w:rPr>
        <w:t xml:space="preserve"> eurot</w:t>
      </w:r>
      <w:r w:rsidR="00561818">
        <w:rPr>
          <w:rFonts w:ascii="Calibri" w:eastAsia="Calibri" w:hAnsi="Calibri" w:cs="Times New Roman"/>
        </w:rPr>
        <w:t xml:space="preserve">, </w:t>
      </w:r>
      <w:r w:rsidR="00561818">
        <w:t>mis suunatakse investeerimis- ja finantseerimistegevuseks.</w:t>
      </w:r>
    </w:p>
    <w:p w:rsidR="00603540" w:rsidRDefault="00603540" w:rsidP="00603540">
      <w:pPr>
        <w:jc w:val="both"/>
        <w:rPr>
          <w:rFonts w:ascii="Calibri" w:eastAsia="Calibri" w:hAnsi="Calibri" w:cs="Times New Roman"/>
        </w:rPr>
      </w:pPr>
    </w:p>
    <w:p w:rsidR="00574389" w:rsidRDefault="00574389" w:rsidP="00603540"/>
    <w:p w:rsidR="0094242E" w:rsidRDefault="00574389" w:rsidP="00574389">
      <w:pPr>
        <w:spacing w:line="240" w:lineRule="auto"/>
        <w:contextualSpacing/>
      </w:pPr>
      <w:r>
        <w:t>Mirje Põld</w:t>
      </w:r>
    </w:p>
    <w:p w:rsidR="00574389" w:rsidRDefault="00574389" w:rsidP="00574389">
      <w:pPr>
        <w:spacing w:line="240" w:lineRule="auto"/>
        <w:contextualSpacing/>
      </w:pPr>
      <w:r>
        <w:t>finantsjuht</w:t>
      </w:r>
    </w:p>
    <w:sectPr w:rsidR="00574389" w:rsidSect="00CA703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024" w:rsidRDefault="00047024" w:rsidP="003D4535">
      <w:pPr>
        <w:spacing w:after="0" w:line="240" w:lineRule="auto"/>
      </w:pPr>
      <w:r>
        <w:separator/>
      </w:r>
    </w:p>
  </w:endnote>
  <w:endnote w:type="continuationSeparator" w:id="0">
    <w:p w:rsidR="00047024" w:rsidRDefault="00047024" w:rsidP="003D4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249152"/>
      <w:docPartObj>
        <w:docPartGallery w:val="Page Numbers (Bottom of Page)"/>
        <w:docPartUnique/>
      </w:docPartObj>
    </w:sdtPr>
    <w:sdtContent>
      <w:p w:rsidR="00E468BC" w:rsidRDefault="00E468BC">
        <w:pPr>
          <w:pStyle w:val="Footer"/>
          <w:jc w:val="center"/>
        </w:pPr>
        <w:fldSimple w:instr=" PAGE   \* MERGEFORMAT ">
          <w:r w:rsidR="00463316">
            <w:rPr>
              <w:noProof/>
            </w:rPr>
            <w:t>13</w:t>
          </w:r>
        </w:fldSimple>
      </w:p>
    </w:sdtContent>
  </w:sdt>
  <w:p w:rsidR="00E468BC" w:rsidRDefault="00E46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024" w:rsidRDefault="00047024" w:rsidP="003D4535">
      <w:pPr>
        <w:spacing w:after="0" w:line="240" w:lineRule="auto"/>
      </w:pPr>
      <w:r>
        <w:separator/>
      </w:r>
    </w:p>
  </w:footnote>
  <w:footnote w:type="continuationSeparator" w:id="0">
    <w:p w:rsidR="00047024" w:rsidRDefault="00047024" w:rsidP="003D4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249151"/>
      <w:docPartObj>
        <w:docPartGallery w:val="Page Numbers (Top of Page)"/>
        <w:docPartUnique/>
      </w:docPartObj>
    </w:sdtPr>
    <w:sdtContent>
      <w:p w:rsidR="00E468BC" w:rsidRDefault="00E468BC">
        <w:pPr>
          <w:pStyle w:val="Header"/>
          <w:jc w:val="right"/>
        </w:pPr>
        <w:fldSimple w:instr=" PAGE   \* MERGEFORMAT ">
          <w:r w:rsidR="00463316">
            <w:rPr>
              <w:noProof/>
            </w:rPr>
            <w:t>13</w:t>
          </w:r>
        </w:fldSimple>
      </w:p>
    </w:sdtContent>
  </w:sdt>
  <w:p w:rsidR="00E468BC" w:rsidRDefault="00E46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93D12"/>
    <w:multiLevelType w:val="hybridMultilevel"/>
    <w:tmpl w:val="86F4DB02"/>
    <w:lvl w:ilvl="0" w:tplc="4B08BFC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proofState w:spelling="clean" w:grammar="clean"/>
  <w:defaultTabStop w:val="708"/>
  <w:hyphenationZone w:val="425"/>
  <w:characterSpacingControl w:val="doNotCompress"/>
  <w:footnotePr>
    <w:footnote w:id="-1"/>
    <w:footnote w:id="0"/>
  </w:footnotePr>
  <w:endnotePr>
    <w:endnote w:id="-1"/>
    <w:endnote w:id="0"/>
  </w:endnotePr>
  <w:compat/>
  <w:rsids>
    <w:rsidRoot w:val="007F25C3"/>
    <w:rsid w:val="000340DC"/>
    <w:rsid w:val="000366EC"/>
    <w:rsid w:val="00043E6D"/>
    <w:rsid w:val="00047024"/>
    <w:rsid w:val="000A0752"/>
    <w:rsid w:val="000A74E7"/>
    <w:rsid w:val="000B4BE5"/>
    <w:rsid w:val="000F3C11"/>
    <w:rsid w:val="00115425"/>
    <w:rsid w:val="00176179"/>
    <w:rsid w:val="00177B2F"/>
    <w:rsid w:val="00205EC3"/>
    <w:rsid w:val="00263F5E"/>
    <w:rsid w:val="00282C9E"/>
    <w:rsid w:val="002B406D"/>
    <w:rsid w:val="002B5520"/>
    <w:rsid w:val="002E19A7"/>
    <w:rsid w:val="00310DB7"/>
    <w:rsid w:val="00346B61"/>
    <w:rsid w:val="003D4535"/>
    <w:rsid w:val="003E4C46"/>
    <w:rsid w:val="00402C4A"/>
    <w:rsid w:val="00406F31"/>
    <w:rsid w:val="0041384D"/>
    <w:rsid w:val="00414FB4"/>
    <w:rsid w:val="00427C8A"/>
    <w:rsid w:val="00463316"/>
    <w:rsid w:val="004A700A"/>
    <w:rsid w:val="004D3C5E"/>
    <w:rsid w:val="004D5A85"/>
    <w:rsid w:val="00511A66"/>
    <w:rsid w:val="00547BCB"/>
    <w:rsid w:val="00561818"/>
    <w:rsid w:val="00564D3B"/>
    <w:rsid w:val="00567C8C"/>
    <w:rsid w:val="00574389"/>
    <w:rsid w:val="005934AE"/>
    <w:rsid w:val="005D7B13"/>
    <w:rsid w:val="00603540"/>
    <w:rsid w:val="00665BA4"/>
    <w:rsid w:val="00674EB5"/>
    <w:rsid w:val="00676C62"/>
    <w:rsid w:val="006A1F0B"/>
    <w:rsid w:val="006B61D4"/>
    <w:rsid w:val="00770A87"/>
    <w:rsid w:val="00791BC1"/>
    <w:rsid w:val="007952C5"/>
    <w:rsid w:val="007C01D8"/>
    <w:rsid w:val="007D32CA"/>
    <w:rsid w:val="007F25C3"/>
    <w:rsid w:val="008231B6"/>
    <w:rsid w:val="00866635"/>
    <w:rsid w:val="0093597C"/>
    <w:rsid w:val="0094242E"/>
    <w:rsid w:val="00967BE1"/>
    <w:rsid w:val="0099079B"/>
    <w:rsid w:val="009E2CF0"/>
    <w:rsid w:val="009F2CEA"/>
    <w:rsid w:val="00A22876"/>
    <w:rsid w:val="00A24DA5"/>
    <w:rsid w:val="00A454EA"/>
    <w:rsid w:val="00A46EF6"/>
    <w:rsid w:val="00A72385"/>
    <w:rsid w:val="00A97051"/>
    <w:rsid w:val="00AA4F1C"/>
    <w:rsid w:val="00B26BCA"/>
    <w:rsid w:val="00B316D6"/>
    <w:rsid w:val="00B46867"/>
    <w:rsid w:val="00B870AA"/>
    <w:rsid w:val="00B8767D"/>
    <w:rsid w:val="00BB2CBA"/>
    <w:rsid w:val="00BE5807"/>
    <w:rsid w:val="00C031AA"/>
    <w:rsid w:val="00C17CA5"/>
    <w:rsid w:val="00C817E9"/>
    <w:rsid w:val="00C8794B"/>
    <w:rsid w:val="00CA703D"/>
    <w:rsid w:val="00CC54DB"/>
    <w:rsid w:val="00D008B1"/>
    <w:rsid w:val="00D01EC1"/>
    <w:rsid w:val="00D33E56"/>
    <w:rsid w:val="00D44AF8"/>
    <w:rsid w:val="00D52639"/>
    <w:rsid w:val="00D61E05"/>
    <w:rsid w:val="00E372C1"/>
    <w:rsid w:val="00E468BC"/>
    <w:rsid w:val="00E55E7B"/>
    <w:rsid w:val="00E837D4"/>
    <w:rsid w:val="00E934BE"/>
    <w:rsid w:val="00EC5CEC"/>
    <w:rsid w:val="00ED2B8A"/>
    <w:rsid w:val="00F330B5"/>
    <w:rsid w:val="00FC647E"/>
    <w:rsid w:val="00FD551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5C3"/>
  </w:style>
  <w:style w:type="paragraph" w:styleId="Heading2">
    <w:name w:val="heading 2"/>
    <w:basedOn w:val="Normal"/>
    <w:next w:val="Normal"/>
    <w:link w:val="Heading2Char"/>
    <w:uiPriority w:val="9"/>
    <w:semiHidden/>
    <w:unhideWhenUsed/>
    <w:qFormat/>
    <w:rsid w:val="006035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D551D"/>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yhik">
    <w:name w:val="tyhik"/>
    <w:basedOn w:val="DefaultParagraphFont"/>
    <w:rsid w:val="007F25C3"/>
  </w:style>
  <w:style w:type="paragraph" w:styleId="ListParagraph">
    <w:name w:val="List Paragraph"/>
    <w:basedOn w:val="Normal"/>
    <w:uiPriority w:val="34"/>
    <w:qFormat/>
    <w:rsid w:val="007F25C3"/>
    <w:pPr>
      <w:ind w:left="720"/>
      <w:contextualSpacing/>
    </w:pPr>
  </w:style>
  <w:style w:type="paragraph" w:customStyle="1" w:styleId="Default">
    <w:name w:val="Default"/>
    <w:rsid w:val="009907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FD551D"/>
    <w:rPr>
      <w:rFonts w:ascii="Times New Roman" w:eastAsia="Times New Roman" w:hAnsi="Times New Roman" w:cs="Times New Roman"/>
      <w:b/>
      <w:bCs/>
      <w:sz w:val="27"/>
      <w:szCs w:val="27"/>
      <w:lang w:eastAsia="et-EE"/>
    </w:rPr>
  </w:style>
  <w:style w:type="paragraph" w:styleId="BalloonText">
    <w:name w:val="Balloon Text"/>
    <w:basedOn w:val="Normal"/>
    <w:link w:val="BalloonTextChar"/>
    <w:uiPriority w:val="99"/>
    <w:semiHidden/>
    <w:unhideWhenUsed/>
    <w:rsid w:val="00866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635"/>
    <w:rPr>
      <w:rFonts w:ascii="Tahoma" w:hAnsi="Tahoma" w:cs="Tahoma"/>
      <w:sz w:val="16"/>
      <w:szCs w:val="16"/>
    </w:rPr>
  </w:style>
  <w:style w:type="character" w:customStyle="1" w:styleId="Heading2Char">
    <w:name w:val="Heading 2 Char"/>
    <w:basedOn w:val="DefaultParagraphFont"/>
    <w:link w:val="Heading2"/>
    <w:uiPriority w:val="9"/>
    <w:semiHidden/>
    <w:rsid w:val="00603540"/>
    <w:rPr>
      <w:rFonts w:asciiTheme="majorHAnsi" w:eastAsiaTheme="majorEastAsia" w:hAnsiTheme="majorHAnsi" w:cstheme="majorBidi"/>
      <w:b/>
      <w:bCs/>
      <w:color w:val="4F81BD" w:themeColor="accent1"/>
      <w:sz w:val="26"/>
      <w:szCs w:val="26"/>
    </w:rPr>
  </w:style>
  <w:style w:type="character" w:customStyle="1" w:styleId="mono">
    <w:name w:val="mono"/>
    <w:basedOn w:val="DefaultParagraphFont"/>
    <w:rsid w:val="004D5A85"/>
  </w:style>
  <w:style w:type="paragraph" w:styleId="Header">
    <w:name w:val="header"/>
    <w:basedOn w:val="Normal"/>
    <w:link w:val="HeaderChar"/>
    <w:uiPriority w:val="99"/>
    <w:unhideWhenUsed/>
    <w:rsid w:val="003D45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4535"/>
  </w:style>
  <w:style w:type="paragraph" w:styleId="Footer">
    <w:name w:val="footer"/>
    <w:basedOn w:val="Normal"/>
    <w:link w:val="FooterChar"/>
    <w:uiPriority w:val="99"/>
    <w:unhideWhenUsed/>
    <w:rsid w:val="003D45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4535"/>
  </w:style>
</w:styles>
</file>

<file path=word/webSettings.xml><?xml version="1.0" encoding="utf-8"?>
<w:webSettings xmlns:r="http://schemas.openxmlformats.org/officeDocument/2006/relationships" xmlns:w="http://schemas.openxmlformats.org/wordprocessingml/2006/main">
  <w:divs>
    <w:div w:id="140586119">
      <w:bodyDiv w:val="1"/>
      <w:marLeft w:val="0"/>
      <w:marRight w:val="0"/>
      <w:marTop w:val="0"/>
      <w:marBottom w:val="0"/>
      <w:divBdr>
        <w:top w:val="none" w:sz="0" w:space="0" w:color="auto"/>
        <w:left w:val="none" w:sz="0" w:space="0" w:color="auto"/>
        <w:bottom w:val="none" w:sz="0" w:space="0" w:color="auto"/>
        <w:right w:val="none" w:sz="0" w:space="0" w:color="auto"/>
      </w:divBdr>
    </w:div>
    <w:div w:id="198661794">
      <w:bodyDiv w:val="1"/>
      <w:marLeft w:val="0"/>
      <w:marRight w:val="0"/>
      <w:marTop w:val="0"/>
      <w:marBottom w:val="0"/>
      <w:divBdr>
        <w:top w:val="none" w:sz="0" w:space="0" w:color="auto"/>
        <w:left w:val="none" w:sz="0" w:space="0" w:color="auto"/>
        <w:bottom w:val="none" w:sz="0" w:space="0" w:color="auto"/>
        <w:right w:val="none" w:sz="0" w:space="0" w:color="auto"/>
      </w:divBdr>
    </w:div>
    <w:div w:id="249123123">
      <w:bodyDiv w:val="1"/>
      <w:marLeft w:val="0"/>
      <w:marRight w:val="0"/>
      <w:marTop w:val="0"/>
      <w:marBottom w:val="0"/>
      <w:divBdr>
        <w:top w:val="none" w:sz="0" w:space="0" w:color="auto"/>
        <w:left w:val="none" w:sz="0" w:space="0" w:color="auto"/>
        <w:bottom w:val="none" w:sz="0" w:space="0" w:color="auto"/>
        <w:right w:val="none" w:sz="0" w:space="0" w:color="auto"/>
      </w:divBdr>
    </w:div>
    <w:div w:id="252013567">
      <w:bodyDiv w:val="1"/>
      <w:marLeft w:val="0"/>
      <w:marRight w:val="0"/>
      <w:marTop w:val="0"/>
      <w:marBottom w:val="0"/>
      <w:divBdr>
        <w:top w:val="none" w:sz="0" w:space="0" w:color="auto"/>
        <w:left w:val="none" w:sz="0" w:space="0" w:color="auto"/>
        <w:bottom w:val="none" w:sz="0" w:space="0" w:color="auto"/>
        <w:right w:val="none" w:sz="0" w:space="0" w:color="auto"/>
      </w:divBdr>
    </w:div>
    <w:div w:id="329991844">
      <w:bodyDiv w:val="1"/>
      <w:marLeft w:val="0"/>
      <w:marRight w:val="0"/>
      <w:marTop w:val="0"/>
      <w:marBottom w:val="0"/>
      <w:divBdr>
        <w:top w:val="none" w:sz="0" w:space="0" w:color="auto"/>
        <w:left w:val="none" w:sz="0" w:space="0" w:color="auto"/>
        <w:bottom w:val="none" w:sz="0" w:space="0" w:color="auto"/>
        <w:right w:val="none" w:sz="0" w:space="0" w:color="auto"/>
      </w:divBdr>
    </w:div>
    <w:div w:id="354353487">
      <w:bodyDiv w:val="1"/>
      <w:marLeft w:val="0"/>
      <w:marRight w:val="0"/>
      <w:marTop w:val="0"/>
      <w:marBottom w:val="0"/>
      <w:divBdr>
        <w:top w:val="none" w:sz="0" w:space="0" w:color="auto"/>
        <w:left w:val="none" w:sz="0" w:space="0" w:color="auto"/>
        <w:bottom w:val="none" w:sz="0" w:space="0" w:color="auto"/>
        <w:right w:val="none" w:sz="0" w:space="0" w:color="auto"/>
      </w:divBdr>
    </w:div>
    <w:div w:id="515274003">
      <w:bodyDiv w:val="1"/>
      <w:marLeft w:val="0"/>
      <w:marRight w:val="0"/>
      <w:marTop w:val="0"/>
      <w:marBottom w:val="0"/>
      <w:divBdr>
        <w:top w:val="none" w:sz="0" w:space="0" w:color="auto"/>
        <w:left w:val="none" w:sz="0" w:space="0" w:color="auto"/>
        <w:bottom w:val="none" w:sz="0" w:space="0" w:color="auto"/>
        <w:right w:val="none" w:sz="0" w:space="0" w:color="auto"/>
      </w:divBdr>
    </w:div>
    <w:div w:id="522475789">
      <w:bodyDiv w:val="1"/>
      <w:marLeft w:val="0"/>
      <w:marRight w:val="0"/>
      <w:marTop w:val="0"/>
      <w:marBottom w:val="0"/>
      <w:divBdr>
        <w:top w:val="none" w:sz="0" w:space="0" w:color="auto"/>
        <w:left w:val="none" w:sz="0" w:space="0" w:color="auto"/>
        <w:bottom w:val="none" w:sz="0" w:space="0" w:color="auto"/>
        <w:right w:val="none" w:sz="0" w:space="0" w:color="auto"/>
      </w:divBdr>
    </w:div>
    <w:div w:id="531654082">
      <w:bodyDiv w:val="1"/>
      <w:marLeft w:val="0"/>
      <w:marRight w:val="0"/>
      <w:marTop w:val="0"/>
      <w:marBottom w:val="0"/>
      <w:divBdr>
        <w:top w:val="none" w:sz="0" w:space="0" w:color="auto"/>
        <w:left w:val="none" w:sz="0" w:space="0" w:color="auto"/>
        <w:bottom w:val="none" w:sz="0" w:space="0" w:color="auto"/>
        <w:right w:val="none" w:sz="0" w:space="0" w:color="auto"/>
      </w:divBdr>
    </w:div>
    <w:div w:id="827406513">
      <w:bodyDiv w:val="1"/>
      <w:marLeft w:val="0"/>
      <w:marRight w:val="0"/>
      <w:marTop w:val="0"/>
      <w:marBottom w:val="0"/>
      <w:divBdr>
        <w:top w:val="none" w:sz="0" w:space="0" w:color="auto"/>
        <w:left w:val="none" w:sz="0" w:space="0" w:color="auto"/>
        <w:bottom w:val="none" w:sz="0" w:space="0" w:color="auto"/>
        <w:right w:val="none" w:sz="0" w:space="0" w:color="auto"/>
      </w:divBdr>
    </w:div>
    <w:div w:id="1007833395">
      <w:bodyDiv w:val="1"/>
      <w:marLeft w:val="0"/>
      <w:marRight w:val="0"/>
      <w:marTop w:val="0"/>
      <w:marBottom w:val="0"/>
      <w:divBdr>
        <w:top w:val="none" w:sz="0" w:space="0" w:color="auto"/>
        <w:left w:val="none" w:sz="0" w:space="0" w:color="auto"/>
        <w:bottom w:val="none" w:sz="0" w:space="0" w:color="auto"/>
        <w:right w:val="none" w:sz="0" w:space="0" w:color="auto"/>
      </w:divBdr>
    </w:div>
    <w:div w:id="1068115683">
      <w:bodyDiv w:val="1"/>
      <w:marLeft w:val="0"/>
      <w:marRight w:val="0"/>
      <w:marTop w:val="0"/>
      <w:marBottom w:val="0"/>
      <w:divBdr>
        <w:top w:val="none" w:sz="0" w:space="0" w:color="auto"/>
        <w:left w:val="none" w:sz="0" w:space="0" w:color="auto"/>
        <w:bottom w:val="none" w:sz="0" w:space="0" w:color="auto"/>
        <w:right w:val="none" w:sz="0" w:space="0" w:color="auto"/>
      </w:divBdr>
    </w:div>
    <w:div w:id="1136222961">
      <w:bodyDiv w:val="1"/>
      <w:marLeft w:val="0"/>
      <w:marRight w:val="0"/>
      <w:marTop w:val="0"/>
      <w:marBottom w:val="0"/>
      <w:divBdr>
        <w:top w:val="none" w:sz="0" w:space="0" w:color="auto"/>
        <w:left w:val="none" w:sz="0" w:space="0" w:color="auto"/>
        <w:bottom w:val="none" w:sz="0" w:space="0" w:color="auto"/>
        <w:right w:val="none" w:sz="0" w:space="0" w:color="auto"/>
      </w:divBdr>
    </w:div>
    <w:div w:id="1174027234">
      <w:bodyDiv w:val="1"/>
      <w:marLeft w:val="0"/>
      <w:marRight w:val="0"/>
      <w:marTop w:val="0"/>
      <w:marBottom w:val="0"/>
      <w:divBdr>
        <w:top w:val="none" w:sz="0" w:space="0" w:color="auto"/>
        <w:left w:val="none" w:sz="0" w:space="0" w:color="auto"/>
        <w:bottom w:val="none" w:sz="0" w:space="0" w:color="auto"/>
        <w:right w:val="none" w:sz="0" w:space="0" w:color="auto"/>
      </w:divBdr>
    </w:div>
    <w:div w:id="1413116760">
      <w:bodyDiv w:val="1"/>
      <w:marLeft w:val="0"/>
      <w:marRight w:val="0"/>
      <w:marTop w:val="0"/>
      <w:marBottom w:val="0"/>
      <w:divBdr>
        <w:top w:val="none" w:sz="0" w:space="0" w:color="auto"/>
        <w:left w:val="none" w:sz="0" w:space="0" w:color="auto"/>
        <w:bottom w:val="none" w:sz="0" w:space="0" w:color="auto"/>
        <w:right w:val="none" w:sz="0" w:space="0" w:color="auto"/>
      </w:divBdr>
    </w:div>
    <w:div w:id="1471243128">
      <w:bodyDiv w:val="1"/>
      <w:marLeft w:val="0"/>
      <w:marRight w:val="0"/>
      <w:marTop w:val="0"/>
      <w:marBottom w:val="0"/>
      <w:divBdr>
        <w:top w:val="none" w:sz="0" w:space="0" w:color="auto"/>
        <w:left w:val="none" w:sz="0" w:space="0" w:color="auto"/>
        <w:bottom w:val="none" w:sz="0" w:space="0" w:color="auto"/>
        <w:right w:val="none" w:sz="0" w:space="0" w:color="auto"/>
      </w:divBdr>
    </w:div>
    <w:div w:id="1474716201">
      <w:bodyDiv w:val="1"/>
      <w:marLeft w:val="0"/>
      <w:marRight w:val="0"/>
      <w:marTop w:val="0"/>
      <w:marBottom w:val="0"/>
      <w:divBdr>
        <w:top w:val="none" w:sz="0" w:space="0" w:color="auto"/>
        <w:left w:val="none" w:sz="0" w:space="0" w:color="auto"/>
        <w:bottom w:val="none" w:sz="0" w:space="0" w:color="auto"/>
        <w:right w:val="none" w:sz="0" w:space="0" w:color="auto"/>
      </w:divBdr>
    </w:div>
    <w:div w:id="1494569963">
      <w:bodyDiv w:val="1"/>
      <w:marLeft w:val="0"/>
      <w:marRight w:val="0"/>
      <w:marTop w:val="0"/>
      <w:marBottom w:val="0"/>
      <w:divBdr>
        <w:top w:val="none" w:sz="0" w:space="0" w:color="auto"/>
        <w:left w:val="none" w:sz="0" w:space="0" w:color="auto"/>
        <w:bottom w:val="none" w:sz="0" w:space="0" w:color="auto"/>
        <w:right w:val="none" w:sz="0" w:space="0" w:color="auto"/>
      </w:divBdr>
    </w:div>
    <w:div w:id="1508671430">
      <w:bodyDiv w:val="1"/>
      <w:marLeft w:val="0"/>
      <w:marRight w:val="0"/>
      <w:marTop w:val="0"/>
      <w:marBottom w:val="0"/>
      <w:divBdr>
        <w:top w:val="none" w:sz="0" w:space="0" w:color="auto"/>
        <w:left w:val="none" w:sz="0" w:space="0" w:color="auto"/>
        <w:bottom w:val="none" w:sz="0" w:space="0" w:color="auto"/>
        <w:right w:val="none" w:sz="0" w:space="0" w:color="auto"/>
      </w:divBdr>
    </w:div>
    <w:div w:id="1620452667">
      <w:bodyDiv w:val="1"/>
      <w:marLeft w:val="0"/>
      <w:marRight w:val="0"/>
      <w:marTop w:val="0"/>
      <w:marBottom w:val="0"/>
      <w:divBdr>
        <w:top w:val="none" w:sz="0" w:space="0" w:color="auto"/>
        <w:left w:val="none" w:sz="0" w:space="0" w:color="auto"/>
        <w:bottom w:val="none" w:sz="0" w:space="0" w:color="auto"/>
        <w:right w:val="none" w:sz="0" w:space="0" w:color="auto"/>
      </w:divBdr>
    </w:div>
    <w:div w:id="1860318509">
      <w:bodyDiv w:val="1"/>
      <w:marLeft w:val="0"/>
      <w:marRight w:val="0"/>
      <w:marTop w:val="0"/>
      <w:marBottom w:val="0"/>
      <w:divBdr>
        <w:top w:val="none" w:sz="0" w:space="0" w:color="auto"/>
        <w:left w:val="none" w:sz="0" w:space="0" w:color="auto"/>
        <w:bottom w:val="none" w:sz="0" w:space="0" w:color="auto"/>
        <w:right w:val="none" w:sz="0" w:space="0" w:color="auto"/>
      </w:divBdr>
    </w:div>
    <w:div w:id="2058628623">
      <w:bodyDiv w:val="1"/>
      <w:marLeft w:val="0"/>
      <w:marRight w:val="0"/>
      <w:marTop w:val="0"/>
      <w:marBottom w:val="0"/>
      <w:divBdr>
        <w:top w:val="none" w:sz="0" w:space="0" w:color="auto"/>
        <w:left w:val="none" w:sz="0" w:space="0" w:color="auto"/>
        <w:bottom w:val="none" w:sz="0" w:space="0" w:color="auto"/>
        <w:right w:val="none" w:sz="0" w:space="0" w:color="auto"/>
      </w:divBdr>
    </w:div>
    <w:div w:id="21191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wikipedia.org/wiki/Asenduskoduteen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rje\Downloads\Raport%2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t-EE"/>
  <c:chart>
    <c:autoTitleDeleted val="1"/>
    <c:plotArea>
      <c:layout/>
      <c:pieChart>
        <c:varyColors val="1"/>
        <c:ser>
          <c:idx val="0"/>
          <c:order val="0"/>
          <c:dLbls>
            <c:showCatName val="1"/>
            <c:showPercent val="1"/>
            <c:showLeaderLines val="1"/>
          </c:dLbls>
          <c:cat>
            <c:multiLvlStrRef>
              <c:f>'-'!$A$3:$B$12</c:f>
              <c:multiLvlStrCache>
                <c:ptCount val="10"/>
                <c:lvl>
                  <c:pt idx="0">
                    <c:v>Arendusosakond</c:v>
                  </c:pt>
                  <c:pt idx="1">
                    <c:v>Majandusosakond</c:v>
                  </c:pt>
                  <c:pt idx="2">
                    <c:v>Kultuuriosakond</c:v>
                  </c:pt>
                  <c:pt idx="3">
                    <c:v>Sotsiaalosakond</c:v>
                  </c:pt>
                  <c:pt idx="4">
                    <c:v>Liivi muuseum</c:v>
                  </c:pt>
                  <c:pt idx="5">
                    <c:v>Kolkja rahvamaja</c:v>
                  </c:pt>
                  <c:pt idx="6">
                    <c:v>Juhan Liivi nimeline Alatskivi Keskkool</c:v>
                  </c:pt>
                  <c:pt idx="7">
                    <c:v>Alatskivi Kunstide Kool</c:v>
                  </c:pt>
                  <c:pt idx="8">
                    <c:v>Kolkja Lasteaed-Põhikool</c:v>
                  </c:pt>
                  <c:pt idx="9">
                    <c:v>Peipsiääre piirkonnas</c:v>
                  </c:pt>
                </c:lvl>
                <c:lvl>
                  <c:pt idx="0">
                    <c:v>202</c:v>
                  </c:pt>
                  <c:pt idx="1">
                    <c:v>204</c:v>
                  </c:pt>
                  <c:pt idx="2">
                    <c:v>206</c:v>
                  </c:pt>
                  <c:pt idx="3">
                    <c:v>207</c:v>
                  </c:pt>
                  <c:pt idx="4">
                    <c:v>311</c:v>
                  </c:pt>
                  <c:pt idx="5">
                    <c:v>342</c:v>
                  </c:pt>
                  <c:pt idx="6">
                    <c:v>511</c:v>
                  </c:pt>
                  <c:pt idx="7">
                    <c:v>512</c:v>
                  </c:pt>
                  <c:pt idx="8">
                    <c:v>541</c:v>
                  </c:pt>
                  <c:pt idx="9">
                    <c:v>94</c:v>
                  </c:pt>
                </c:lvl>
              </c:multiLvlStrCache>
            </c:multiLvlStrRef>
          </c:cat>
          <c:val>
            <c:numRef>
              <c:f>'-'!$C$3:$C$12</c:f>
              <c:numCache>
                <c:formatCode>General</c:formatCode>
                <c:ptCount val="10"/>
                <c:pt idx="0">
                  <c:v>5516</c:v>
                </c:pt>
                <c:pt idx="1">
                  <c:v>308141</c:v>
                </c:pt>
                <c:pt idx="2">
                  <c:v>163845</c:v>
                </c:pt>
                <c:pt idx="3">
                  <c:v>20000</c:v>
                </c:pt>
                <c:pt idx="4">
                  <c:v>200</c:v>
                </c:pt>
                <c:pt idx="5">
                  <c:v>7088</c:v>
                </c:pt>
                <c:pt idx="6">
                  <c:v>527456</c:v>
                </c:pt>
                <c:pt idx="7">
                  <c:v>88462</c:v>
                </c:pt>
                <c:pt idx="8">
                  <c:v>40000</c:v>
                </c:pt>
                <c:pt idx="9">
                  <c:v>20000</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9B4E3-42B9-4BE4-BABA-899D2ACD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5253</TotalTime>
  <Pages>16</Pages>
  <Words>4921</Words>
  <Characters>28547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Mirje Põld</dc:creator>
  <cp:lastModifiedBy>Mirje Põld</cp:lastModifiedBy>
  <cp:revision>22</cp:revision>
  <cp:lastPrinted>2019-01-21T06:41:00Z</cp:lastPrinted>
  <dcterms:created xsi:type="dcterms:W3CDTF">2018-11-29T13:48:00Z</dcterms:created>
  <dcterms:modified xsi:type="dcterms:W3CDTF">2019-02-21T07:58:00Z</dcterms:modified>
</cp:coreProperties>
</file>